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781" w:type="dxa"/>
        <w:tblLayout w:type="fixed"/>
        <w:tblLook w:val="01E0" w:firstRow="1" w:lastRow="1" w:firstColumn="1" w:lastColumn="1" w:noHBand="0" w:noVBand="0"/>
      </w:tblPr>
      <w:tblGrid>
        <w:gridCol w:w="714"/>
        <w:gridCol w:w="5026"/>
        <w:gridCol w:w="1065"/>
        <w:gridCol w:w="2976"/>
      </w:tblGrid>
      <w:tr w:rsidR="0024712D" w:rsidRPr="00F20820" w14:paraId="733D1781" w14:textId="77777777" w:rsidTr="00BD2AD3">
        <w:trPr>
          <w:trHeight w:val="255"/>
        </w:trPr>
        <w:tc>
          <w:tcPr>
            <w:tcW w:w="714" w:type="dxa"/>
            <w:vMerge w:val="restart"/>
            <w:tcMar>
              <w:left w:w="0" w:type="dxa"/>
              <w:right w:w="0" w:type="dxa"/>
            </w:tcMar>
            <w:vAlign w:val="center"/>
          </w:tcPr>
          <w:p w14:paraId="237464AD" w14:textId="77777777" w:rsidR="0024712D" w:rsidRPr="00F20820" w:rsidRDefault="001D2674" w:rsidP="001D2674">
            <w:pPr>
              <w:pStyle w:val="Brezrazmikov"/>
              <w:jc w:val="center"/>
              <w:rPr>
                <w:rFonts w:ascii="Candara" w:hAnsi="Candara"/>
              </w:rPr>
            </w:pPr>
            <w:r w:rsidRPr="00F20820">
              <w:rPr>
                <w:rFonts w:ascii="Candara" w:hAnsi="Candara"/>
                <w:noProof/>
              </w:rPr>
              <w:drawing>
                <wp:inline distT="0" distB="0" distL="0" distR="0" wp14:anchorId="68B15D6A" wp14:editId="5414F702">
                  <wp:extent cx="337185" cy="447675"/>
                  <wp:effectExtent l="0" t="0" r="5715" b="9525"/>
                  <wp:docPr id="4" name="Slika 2" descr="G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2" descr="Grb"/>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37185" cy="447675"/>
                          </a:xfrm>
                          <a:prstGeom prst="rect">
                            <a:avLst/>
                          </a:prstGeom>
                          <a:noFill/>
                          <a:ln w="9525">
                            <a:noFill/>
                            <a:miter lim="800000"/>
                            <a:headEnd/>
                            <a:tailEnd/>
                          </a:ln>
                        </pic:spPr>
                      </pic:pic>
                    </a:graphicData>
                  </a:graphic>
                </wp:inline>
              </w:drawing>
            </w:r>
          </w:p>
        </w:tc>
        <w:tc>
          <w:tcPr>
            <w:tcW w:w="5026" w:type="dxa"/>
            <w:tcMar>
              <w:left w:w="0" w:type="dxa"/>
              <w:right w:w="0" w:type="dxa"/>
            </w:tcMar>
            <w:vAlign w:val="bottom"/>
          </w:tcPr>
          <w:p w14:paraId="43470CAD" w14:textId="77777777" w:rsidR="0024712D" w:rsidRPr="006523AB" w:rsidRDefault="0024712D" w:rsidP="001D2674">
            <w:pPr>
              <w:pStyle w:val="Brezrazmikov"/>
              <w:rPr>
                <w:rFonts w:ascii="Candara" w:hAnsi="Candara"/>
                <w:b/>
                <w:w w:val="104"/>
                <w:sz w:val="22"/>
                <w:szCs w:val="22"/>
              </w:rPr>
            </w:pPr>
            <w:r w:rsidRPr="006523AB">
              <w:rPr>
                <w:rFonts w:ascii="Candara" w:hAnsi="Candara" w:cs="Arial"/>
                <w:b/>
                <w:w w:val="104"/>
                <w:sz w:val="22"/>
                <w:szCs w:val="22"/>
              </w:rPr>
              <w:t xml:space="preserve">OBČINA </w:t>
            </w:r>
            <w:r w:rsidR="001D2674" w:rsidRPr="006523AB">
              <w:rPr>
                <w:rFonts w:ascii="Candara" w:hAnsi="Candara" w:cs="Arial"/>
                <w:b/>
                <w:w w:val="104"/>
                <w:sz w:val="22"/>
                <w:szCs w:val="22"/>
              </w:rPr>
              <w:t>ŠMARJE PRI JELŠAH</w:t>
            </w:r>
          </w:p>
        </w:tc>
        <w:tc>
          <w:tcPr>
            <w:tcW w:w="4041" w:type="dxa"/>
            <w:gridSpan w:val="2"/>
            <w:tcMar>
              <w:left w:w="0" w:type="dxa"/>
              <w:right w:w="0" w:type="dxa"/>
            </w:tcMar>
            <w:vAlign w:val="bottom"/>
          </w:tcPr>
          <w:p w14:paraId="17BE1BCC" w14:textId="77777777" w:rsidR="0024712D" w:rsidRPr="00F20820" w:rsidRDefault="0024712D" w:rsidP="0060443E">
            <w:pPr>
              <w:pStyle w:val="Brezrazmikov"/>
              <w:rPr>
                <w:rFonts w:ascii="Candara" w:hAnsi="Candara" w:cs="Arial"/>
                <w:sz w:val="16"/>
                <w:szCs w:val="16"/>
              </w:rPr>
            </w:pPr>
          </w:p>
        </w:tc>
      </w:tr>
      <w:tr w:rsidR="0024712D" w:rsidRPr="00F20820" w14:paraId="2701B071" w14:textId="77777777" w:rsidTr="00BD2AD3">
        <w:trPr>
          <w:trHeight w:val="255"/>
        </w:trPr>
        <w:tc>
          <w:tcPr>
            <w:tcW w:w="714" w:type="dxa"/>
            <w:vMerge/>
            <w:tcMar>
              <w:left w:w="0" w:type="dxa"/>
              <w:right w:w="0" w:type="dxa"/>
            </w:tcMar>
            <w:vAlign w:val="bottom"/>
          </w:tcPr>
          <w:p w14:paraId="09BBAB20" w14:textId="77777777" w:rsidR="0024712D" w:rsidRPr="00F20820" w:rsidRDefault="0024712D" w:rsidP="0060443E">
            <w:pPr>
              <w:pStyle w:val="Brezrazmikov"/>
              <w:rPr>
                <w:rFonts w:ascii="Candara" w:hAnsi="Candara"/>
              </w:rPr>
            </w:pPr>
          </w:p>
        </w:tc>
        <w:tc>
          <w:tcPr>
            <w:tcW w:w="5026" w:type="dxa"/>
            <w:tcMar>
              <w:left w:w="0" w:type="dxa"/>
              <w:right w:w="0" w:type="dxa"/>
            </w:tcMar>
            <w:vAlign w:val="bottom"/>
          </w:tcPr>
          <w:p w14:paraId="7FA09674" w14:textId="1907B38D" w:rsidR="0024712D" w:rsidRPr="006523AB" w:rsidRDefault="00E532FD" w:rsidP="00277B4D">
            <w:pPr>
              <w:pStyle w:val="Brezrazmikov"/>
              <w:rPr>
                <w:rFonts w:ascii="Candara" w:hAnsi="Candara"/>
                <w:b/>
                <w:sz w:val="22"/>
                <w:szCs w:val="22"/>
              </w:rPr>
            </w:pPr>
            <w:r w:rsidRPr="00E532FD">
              <w:rPr>
                <w:rFonts w:ascii="Candara" w:hAnsi="Candara" w:cs="Arial"/>
                <w:b/>
                <w:sz w:val="22"/>
                <w:szCs w:val="22"/>
              </w:rPr>
              <w:t>Oddelek za gospodarstvo</w:t>
            </w:r>
          </w:p>
        </w:tc>
        <w:tc>
          <w:tcPr>
            <w:tcW w:w="4041" w:type="dxa"/>
            <w:gridSpan w:val="2"/>
            <w:tcMar>
              <w:left w:w="0" w:type="dxa"/>
              <w:right w:w="0" w:type="dxa"/>
            </w:tcMar>
            <w:vAlign w:val="bottom"/>
          </w:tcPr>
          <w:p w14:paraId="4EB8EA4F" w14:textId="77777777" w:rsidR="0024712D" w:rsidRPr="00F20820" w:rsidRDefault="0024712D" w:rsidP="0060443E">
            <w:pPr>
              <w:pStyle w:val="Brezrazmikov"/>
              <w:rPr>
                <w:rFonts w:ascii="Candara" w:hAnsi="Candara" w:cs="Arial"/>
                <w:sz w:val="16"/>
                <w:szCs w:val="16"/>
              </w:rPr>
            </w:pPr>
          </w:p>
        </w:tc>
      </w:tr>
      <w:tr w:rsidR="0024712D" w:rsidRPr="00F20820" w14:paraId="74350907" w14:textId="77777777" w:rsidTr="00BD2AD3">
        <w:trPr>
          <w:trHeight w:val="255"/>
        </w:trPr>
        <w:tc>
          <w:tcPr>
            <w:tcW w:w="714" w:type="dxa"/>
            <w:vMerge/>
            <w:tcMar>
              <w:left w:w="0" w:type="dxa"/>
              <w:right w:w="0" w:type="dxa"/>
            </w:tcMar>
            <w:vAlign w:val="bottom"/>
          </w:tcPr>
          <w:p w14:paraId="06DAAD6E" w14:textId="77777777" w:rsidR="0024712D" w:rsidRPr="00F20820" w:rsidRDefault="0024712D" w:rsidP="0060443E">
            <w:pPr>
              <w:pStyle w:val="Brezrazmikov"/>
              <w:rPr>
                <w:rFonts w:ascii="Candara" w:hAnsi="Candara"/>
              </w:rPr>
            </w:pPr>
          </w:p>
        </w:tc>
        <w:tc>
          <w:tcPr>
            <w:tcW w:w="5026" w:type="dxa"/>
            <w:tcMar>
              <w:left w:w="0" w:type="dxa"/>
              <w:right w:w="0" w:type="dxa"/>
            </w:tcMar>
            <w:vAlign w:val="bottom"/>
          </w:tcPr>
          <w:p w14:paraId="0E3C084A" w14:textId="77777777" w:rsidR="0024712D" w:rsidRPr="006523AB" w:rsidRDefault="001D2674" w:rsidP="0060443E">
            <w:pPr>
              <w:pStyle w:val="Brezrazmikov"/>
              <w:rPr>
                <w:rFonts w:ascii="Candara" w:hAnsi="Candara"/>
                <w:sz w:val="20"/>
                <w:szCs w:val="20"/>
              </w:rPr>
            </w:pPr>
            <w:r w:rsidRPr="006523AB">
              <w:rPr>
                <w:rFonts w:ascii="Candara" w:hAnsi="Candara" w:cs="Arial"/>
                <w:w w:val="101"/>
                <w:sz w:val="20"/>
                <w:szCs w:val="20"/>
              </w:rPr>
              <w:t>Aškerčev trg 15, 3240 Šmarje pri Jelšah</w:t>
            </w:r>
          </w:p>
        </w:tc>
        <w:tc>
          <w:tcPr>
            <w:tcW w:w="4041" w:type="dxa"/>
            <w:gridSpan w:val="2"/>
            <w:tcMar>
              <w:left w:w="0" w:type="dxa"/>
              <w:right w:w="0" w:type="dxa"/>
            </w:tcMar>
            <w:vAlign w:val="bottom"/>
          </w:tcPr>
          <w:p w14:paraId="3016C29F" w14:textId="77777777" w:rsidR="0024712D" w:rsidRPr="00F20820" w:rsidRDefault="0024712D" w:rsidP="0060443E">
            <w:pPr>
              <w:pStyle w:val="Brezrazmikov"/>
              <w:rPr>
                <w:rFonts w:ascii="Candara" w:hAnsi="Candara" w:cs="Arial"/>
                <w:sz w:val="16"/>
                <w:szCs w:val="16"/>
              </w:rPr>
            </w:pPr>
          </w:p>
        </w:tc>
      </w:tr>
      <w:tr w:rsidR="0024712D" w:rsidRPr="00F20820" w14:paraId="3C7B3E9F" w14:textId="77777777" w:rsidTr="00BD2AD3">
        <w:trPr>
          <w:trHeight w:hRule="exact" w:val="170"/>
        </w:trPr>
        <w:tc>
          <w:tcPr>
            <w:tcW w:w="714" w:type="dxa"/>
            <w:vMerge w:val="restart"/>
            <w:tcMar>
              <w:left w:w="0" w:type="dxa"/>
              <w:right w:w="0" w:type="dxa"/>
            </w:tcMar>
            <w:vAlign w:val="bottom"/>
          </w:tcPr>
          <w:p w14:paraId="31A84562" w14:textId="77777777" w:rsidR="0024712D" w:rsidRPr="00F20820" w:rsidRDefault="0024712D" w:rsidP="0060443E">
            <w:pPr>
              <w:pStyle w:val="Brezrazmikov"/>
              <w:rPr>
                <w:rFonts w:ascii="Candara" w:hAnsi="Candara"/>
                <w:strike/>
                <w:color w:val="FF0000"/>
                <w:sz w:val="16"/>
                <w:szCs w:val="16"/>
              </w:rPr>
            </w:pPr>
          </w:p>
        </w:tc>
        <w:tc>
          <w:tcPr>
            <w:tcW w:w="9067" w:type="dxa"/>
            <w:gridSpan w:val="3"/>
            <w:tcMar>
              <w:left w:w="0" w:type="dxa"/>
              <w:right w:w="0" w:type="dxa"/>
            </w:tcMar>
            <w:vAlign w:val="bottom"/>
          </w:tcPr>
          <w:p w14:paraId="1F7A938D" w14:textId="77777777" w:rsidR="0024712D" w:rsidRPr="00F20820" w:rsidRDefault="0024712D" w:rsidP="0060443E">
            <w:pPr>
              <w:pStyle w:val="Brezrazmikov"/>
              <w:rPr>
                <w:rFonts w:ascii="Candara" w:hAnsi="Candara" w:cs="Arial"/>
                <w:strike/>
                <w:color w:val="FF0000"/>
                <w:sz w:val="10"/>
                <w:szCs w:val="10"/>
              </w:rPr>
            </w:pPr>
          </w:p>
        </w:tc>
      </w:tr>
      <w:tr w:rsidR="0024712D" w:rsidRPr="00F20820" w14:paraId="3055E03A" w14:textId="77777777" w:rsidTr="00BD2AD3">
        <w:trPr>
          <w:trHeight w:hRule="exact" w:val="227"/>
        </w:trPr>
        <w:tc>
          <w:tcPr>
            <w:tcW w:w="714" w:type="dxa"/>
            <w:vMerge/>
            <w:tcMar>
              <w:left w:w="0" w:type="dxa"/>
              <w:right w:w="0" w:type="dxa"/>
            </w:tcMar>
            <w:vAlign w:val="bottom"/>
          </w:tcPr>
          <w:p w14:paraId="5F1E2EA7" w14:textId="77777777" w:rsidR="0024712D" w:rsidRPr="00F20820" w:rsidRDefault="0024712D" w:rsidP="0060443E">
            <w:pPr>
              <w:pStyle w:val="Brezrazmikov"/>
              <w:rPr>
                <w:rFonts w:ascii="Candara" w:hAnsi="Candara"/>
                <w:sz w:val="16"/>
                <w:szCs w:val="16"/>
              </w:rPr>
            </w:pPr>
          </w:p>
        </w:tc>
        <w:tc>
          <w:tcPr>
            <w:tcW w:w="6091" w:type="dxa"/>
            <w:gridSpan w:val="2"/>
            <w:tcMar>
              <w:left w:w="0" w:type="dxa"/>
              <w:right w:w="0" w:type="dxa"/>
            </w:tcMar>
            <w:vAlign w:val="bottom"/>
          </w:tcPr>
          <w:p w14:paraId="23F0B528" w14:textId="77777777" w:rsidR="0024712D" w:rsidRPr="00F20820" w:rsidRDefault="0024712D" w:rsidP="0060443E">
            <w:pPr>
              <w:pStyle w:val="Brezrazmikov"/>
              <w:rPr>
                <w:rFonts w:ascii="Candara" w:hAnsi="Candara"/>
                <w:strike/>
                <w:color w:val="FF0000"/>
                <w:sz w:val="16"/>
                <w:szCs w:val="16"/>
              </w:rPr>
            </w:pPr>
          </w:p>
        </w:tc>
        <w:tc>
          <w:tcPr>
            <w:tcW w:w="2976" w:type="dxa"/>
            <w:tcMar>
              <w:left w:w="0" w:type="dxa"/>
              <w:right w:w="0" w:type="dxa"/>
            </w:tcMar>
            <w:vAlign w:val="bottom"/>
          </w:tcPr>
          <w:p w14:paraId="64627601" w14:textId="77777777" w:rsidR="0024712D" w:rsidRPr="006523AB" w:rsidRDefault="0024712D" w:rsidP="009105E7">
            <w:pPr>
              <w:pStyle w:val="Brezrazmikov"/>
              <w:rPr>
                <w:rFonts w:ascii="Candara" w:hAnsi="Candara" w:cs="Arial"/>
                <w:sz w:val="20"/>
                <w:szCs w:val="20"/>
              </w:rPr>
            </w:pPr>
            <w:r w:rsidRPr="006523AB">
              <w:rPr>
                <w:rFonts w:ascii="Candara" w:hAnsi="Candara" w:cs="Arial"/>
                <w:sz w:val="20"/>
                <w:szCs w:val="20"/>
              </w:rPr>
              <w:t xml:space="preserve">T: 03 81 </w:t>
            </w:r>
            <w:r w:rsidR="001D2674" w:rsidRPr="006523AB">
              <w:rPr>
                <w:rFonts w:ascii="Candara" w:hAnsi="Candara" w:cs="Arial"/>
                <w:sz w:val="20"/>
                <w:szCs w:val="20"/>
              </w:rPr>
              <w:t>71 6</w:t>
            </w:r>
            <w:r w:rsidR="009105E7">
              <w:rPr>
                <w:rFonts w:ascii="Candara" w:hAnsi="Candara" w:cs="Arial"/>
                <w:sz w:val="20"/>
                <w:szCs w:val="20"/>
              </w:rPr>
              <w:t>00</w:t>
            </w:r>
          </w:p>
        </w:tc>
      </w:tr>
      <w:tr w:rsidR="0024712D" w:rsidRPr="00F20820" w14:paraId="164C5A1E" w14:textId="77777777" w:rsidTr="00BD2AD3">
        <w:trPr>
          <w:trHeight w:hRule="exact" w:val="227"/>
        </w:trPr>
        <w:tc>
          <w:tcPr>
            <w:tcW w:w="714" w:type="dxa"/>
            <w:vMerge/>
            <w:tcMar>
              <w:left w:w="0" w:type="dxa"/>
              <w:right w:w="0" w:type="dxa"/>
            </w:tcMar>
            <w:vAlign w:val="bottom"/>
          </w:tcPr>
          <w:p w14:paraId="6987DF12" w14:textId="77777777" w:rsidR="0024712D" w:rsidRPr="00F20820" w:rsidRDefault="0024712D" w:rsidP="0060443E">
            <w:pPr>
              <w:pStyle w:val="Brezrazmikov"/>
              <w:rPr>
                <w:rFonts w:ascii="Candara" w:hAnsi="Candara"/>
                <w:sz w:val="16"/>
                <w:szCs w:val="16"/>
              </w:rPr>
            </w:pPr>
          </w:p>
        </w:tc>
        <w:tc>
          <w:tcPr>
            <w:tcW w:w="6091" w:type="dxa"/>
            <w:gridSpan w:val="2"/>
            <w:tcMar>
              <w:left w:w="0" w:type="dxa"/>
              <w:right w:w="0" w:type="dxa"/>
            </w:tcMar>
            <w:vAlign w:val="bottom"/>
          </w:tcPr>
          <w:p w14:paraId="1C8592C1" w14:textId="77777777" w:rsidR="0024712D" w:rsidRPr="00F20820" w:rsidRDefault="0024712D" w:rsidP="0060443E">
            <w:pPr>
              <w:pStyle w:val="Brezrazmikov"/>
              <w:rPr>
                <w:rFonts w:ascii="Candara" w:hAnsi="Candara"/>
                <w:strike/>
                <w:color w:val="FF0000"/>
                <w:sz w:val="16"/>
                <w:szCs w:val="16"/>
              </w:rPr>
            </w:pPr>
          </w:p>
        </w:tc>
        <w:tc>
          <w:tcPr>
            <w:tcW w:w="2976" w:type="dxa"/>
            <w:tcMar>
              <w:left w:w="0" w:type="dxa"/>
              <w:right w:w="0" w:type="dxa"/>
            </w:tcMar>
            <w:vAlign w:val="bottom"/>
          </w:tcPr>
          <w:p w14:paraId="4B5BA817" w14:textId="77777777" w:rsidR="0024712D" w:rsidRPr="006523AB" w:rsidRDefault="001D2674" w:rsidP="00412CB1">
            <w:pPr>
              <w:pStyle w:val="Brezrazmikov"/>
              <w:rPr>
                <w:rFonts w:ascii="Candara" w:hAnsi="Candara" w:cs="Arial"/>
                <w:sz w:val="20"/>
                <w:szCs w:val="20"/>
              </w:rPr>
            </w:pPr>
            <w:r w:rsidRPr="006523AB">
              <w:rPr>
                <w:rFonts w:ascii="Candara" w:hAnsi="Candara" w:cs="Arial"/>
                <w:sz w:val="20"/>
                <w:szCs w:val="20"/>
              </w:rPr>
              <w:t xml:space="preserve">E: </w:t>
            </w:r>
            <w:r w:rsidR="00412CB1">
              <w:rPr>
                <w:rFonts w:ascii="Candara" w:hAnsi="Candara" w:cs="Arial"/>
                <w:sz w:val="20"/>
                <w:szCs w:val="20"/>
              </w:rPr>
              <w:t>obcina</w:t>
            </w:r>
            <w:r w:rsidRPr="006523AB">
              <w:rPr>
                <w:rFonts w:ascii="Candara" w:hAnsi="Candara" w:cs="Arial"/>
                <w:sz w:val="20"/>
                <w:szCs w:val="20"/>
              </w:rPr>
              <w:t>@smarje.si</w:t>
            </w:r>
          </w:p>
        </w:tc>
      </w:tr>
      <w:tr w:rsidR="0024712D" w:rsidRPr="00F20820" w14:paraId="65679FAB" w14:textId="77777777" w:rsidTr="00BD2AD3">
        <w:trPr>
          <w:trHeight w:hRule="exact" w:val="227"/>
        </w:trPr>
        <w:tc>
          <w:tcPr>
            <w:tcW w:w="714" w:type="dxa"/>
            <w:vMerge/>
            <w:tcMar>
              <w:left w:w="0" w:type="dxa"/>
              <w:right w:w="0" w:type="dxa"/>
            </w:tcMar>
            <w:vAlign w:val="bottom"/>
          </w:tcPr>
          <w:p w14:paraId="0A29E99F" w14:textId="77777777" w:rsidR="0024712D" w:rsidRPr="00F20820" w:rsidRDefault="0024712D" w:rsidP="0060443E">
            <w:pPr>
              <w:pStyle w:val="Brezrazmikov"/>
              <w:rPr>
                <w:rFonts w:ascii="Candara" w:hAnsi="Candara"/>
                <w:sz w:val="16"/>
                <w:szCs w:val="16"/>
              </w:rPr>
            </w:pPr>
          </w:p>
        </w:tc>
        <w:tc>
          <w:tcPr>
            <w:tcW w:w="6091" w:type="dxa"/>
            <w:gridSpan w:val="2"/>
            <w:tcMar>
              <w:left w:w="0" w:type="dxa"/>
              <w:right w:w="0" w:type="dxa"/>
            </w:tcMar>
            <w:vAlign w:val="bottom"/>
          </w:tcPr>
          <w:p w14:paraId="04F43F7F" w14:textId="77777777" w:rsidR="0024712D" w:rsidRPr="00F20820" w:rsidRDefault="0024712D" w:rsidP="0060443E">
            <w:pPr>
              <w:pStyle w:val="Brezrazmikov"/>
              <w:rPr>
                <w:rFonts w:ascii="Candara" w:hAnsi="Candara" w:cs="Arial"/>
                <w:strike/>
                <w:color w:val="FF0000"/>
                <w:sz w:val="20"/>
                <w:szCs w:val="20"/>
              </w:rPr>
            </w:pPr>
          </w:p>
        </w:tc>
        <w:tc>
          <w:tcPr>
            <w:tcW w:w="2976" w:type="dxa"/>
            <w:tcMar>
              <w:left w:w="0" w:type="dxa"/>
              <w:right w:w="0" w:type="dxa"/>
            </w:tcMar>
            <w:vAlign w:val="bottom"/>
          </w:tcPr>
          <w:p w14:paraId="2934B099" w14:textId="77777777" w:rsidR="0024712D" w:rsidRPr="006523AB" w:rsidRDefault="001D2674" w:rsidP="001D2674">
            <w:pPr>
              <w:pStyle w:val="Brezrazmikov"/>
              <w:rPr>
                <w:rFonts w:ascii="Candara" w:hAnsi="Candara" w:cs="Arial"/>
                <w:sz w:val="20"/>
                <w:szCs w:val="20"/>
              </w:rPr>
            </w:pPr>
            <w:r w:rsidRPr="006523AB">
              <w:rPr>
                <w:rFonts w:ascii="Candara" w:hAnsi="Candara" w:cs="Arial"/>
                <w:sz w:val="20"/>
                <w:szCs w:val="20"/>
              </w:rPr>
              <w:t>www.smarje.si</w:t>
            </w:r>
          </w:p>
        </w:tc>
      </w:tr>
    </w:tbl>
    <w:p w14:paraId="536544E7" w14:textId="77777777" w:rsidR="0001656C" w:rsidRDefault="0001656C" w:rsidP="0024712D">
      <w:pPr>
        <w:rPr>
          <w:rFonts w:ascii="Candara" w:hAnsi="Candara"/>
        </w:rPr>
      </w:pPr>
    </w:p>
    <w:p w14:paraId="6F112D54" w14:textId="77777777" w:rsidR="00CB4471" w:rsidRDefault="00CB4471" w:rsidP="0024712D">
      <w:pPr>
        <w:rPr>
          <w:rFonts w:ascii="Candara" w:hAnsi="Candara"/>
        </w:rPr>
      </w:pPr>
    </w:p>
    <w:p w14:paraId="0104E070" w14:textId="77777777" w:rsidR="00CB4471" w:rsidRDefault="00CB4471" w:rsidP="0024712D">
      <w:pPr>
        <w:rPr>
          <w:rFonts w:ascii="Candara" w:hAnsi="Candara"/>
        </w:rPr>
      </w:pPr>
    </w:p>
    <w:p w14:paraId="3322D1F9" w14:textId="77777777" w:rsidR="00594818" w:rsidRDefault="00D61AB9" w:rsidP="00D61AB9">
      <w:pPr>
        <w:spacing w:after="0" w:line="240" w:lineRule="auto"/>
        <w:contextualSpacing w:val="0"/>
        <w:jc w:val="center"/>
        <w:rPr>
          <w:rFonts w:ascii="Candara" w:eastAsia="Times New Roman" w:hAnsi="Candara" w:cs="Arial"/>
          <w:b/>
          <w:sz w:val="24"/>
          <w:szCs w:val="24"/>
          <w:lang w:eastAsia="sl-SI"/>
        </w:rPr>
      </w:pPr>
      <w:r w:rsidRPr="00401E73">
        <w:rPr>
          <w:rFonts w:ascii="Candara" w:eastAsia="Times New Roman" w:hAnsi="Candara" w:cs="Arial"/>
          <w:b/>
          <w:sz w:val="24"/>
          <w:szCs w:val="24"/>
          <w:lang w:eastAsia="sl-SI"/>
        </w:rPr>
        <w:t xml:space="preserve">VLOGA ZA </w:t>
      </w:r>
      <w:r w:rsidR="00594818">
        <w:rPr>
          <w:rFonts w:ascii="Candara" w:eastAsia="Times New Roman" w:hAnsi="Candara" w:cs="Arial"/>
          <w:b/>
          <w:sz w:val="24"/>
          <w:szCs w:val="24"/>
          <w:lang w:eastAsia="sl-SI"/>
        </w:rPr>
        <w:t xml:space="preserve">OPROSTITEV PLAČILA NADOMESTILA </w:t>
      </w:r>
    </w:p>
    <w:p w14:paraId="59DE1A85" w14:textId="77777777" w:rsidR="00D61AB9" w:rsidRPr="00401E73" w:rsidRDefault="00594818" w:rsidP="00D61AB9">
      <w:pPr>
        <w:spacing w:after="0" w:line="240" w:lineRule="auto"/>
        <w:contextualSpacing w:val="0"/>
        <w:jc w:val="center"/>
        <w:rPr>
          <w:rFonts w:ascii="Candara" w:eastAsia="Times New Roman" w:hAnsi="Candara" w:cs="Arial"/>
          <w:b/>
          <w:sz w:val="24"/>
          <w:szCs w:val="24"/>
          <w:lang w:eastAsia="sl-SI"/>
        </w:rPr>
      </w:pPr>
      <w:r>
        <w:rPr>
          <w:rFonts w:ascii="Candara" w:eastAsia="Times New Roman" w:hAnsi="Candara" w:cs="Arial"/>
          <w:b/>
          <w:sz w:val="24"/>
          <w:szCs w:val="24"/>
          <w:lang w:eastAsia="sl-SI"/>
        </w:rPr>
        <w:t xml:space="preserve">ZA UPORABO STAVBNEGA ZEMLJIŠČA ZARADI SOCIALNE OGROŽENOSTI </w:t>
      </w:r>
    </w:p>
    <w:p w14:paraId="38AC3639" w14:textId="77777777" w:rsidR="00D61AB9" w:rsidRDefault="00D61AB9" w:rsidP="0024712D">
      <w:pPr>
        <w:rPr>
          <w:rFonts w:ascii="Candara" w:hAnsi="Candara"/>
        </w:rPr>
      </w:pPr>
    </w:p>
    <w:p w14:paraId="41A8F908" w14:textId="77777777" w:rsidR="00CB4471" w:rsidRDefault="00CB4471" w:rsidP="0024712D">
      <w:pPr>
        <w:rPr>
          <w:rFonts w:ascii="Candara" w:hAnsi="Candara"/>
        </w:rPr>
      </w:pPr>
    </w:p>
    <w:p w14:paraId="0A6676F6" w14:textId="77777777" w:rsidR="00D61AB9" w:rsidRPr="00BA5FB1" w:rsidRDefault="00D61AB9" w:rsidP="00CB4471">
      <w:pPr>
        <w:pStyle w:val="Odstavekseznama"/>
        <w:numPr>
          <w:ilvl w:val="0"/>
          <w:numId w:val="5"/>
        </w:numPr>
        <w:spacing w:line="360" w:lineRule="auto"/>
        <w:ind w:left="714" w:hanging="357"/>
        <w:rPr>
          <w:rFonts w:ascii="Candara" w:hAnsi="Candara"/>
          <w:b/>
          <w:sz w:val="22"/>
          <w:szCs w:val="22"/>
          <w:u w:val="single"/>
        </w:rPr>
      </w:pPr>
      <w:r w:rsidRPr="00BA5FB1">
        <w:rPr>
          <w:rFonts w:ascii="Candara" w:hAnsi="Candara"/>
          <w:b/>
          <w:sz w:val="22"/>
          <w:szCs w:val="22"/>
          <w:u w:val="single"/>
        </w:rPr>
        <w:t>PODATKI O VLAGATELJU</w:t>
      </w:r>
    </w:p>
    <w:tbl>
      <w:tblPr>
        <w:tblStyle w:val="Tabelamrea"/>
        <w:tblW w:w="0" w:type="auto"/>
        <w:tblLook w:val="04A0" w:firstRow="1" w:lastRow="0" w:firstColumn="1" w:lastColumn="0" w:noHBand="0" w:noVBand="1"/>
      </w:tblPr>
      <w:tblGrid>
        <w:gridCol w:w="2263"/>
        <w:gridCol w:w="2840"/>
        <w:gridCol w:w="1701"/>
        <w:gridCol w:w="2258"/>
      </w:tblGrid>
      <w:tr w:rsidR="00D61AB9" w14:paraId="290ADF22" w14:textId="77777777" w:rsidTr="00F4703B">
        <w:tc>
          <w:tcPr>
            <w:tcW w:w="2263" w:type="dxa"/>
            <w:tcBorders>
              <w:top w:val="nil"/>
              <w:left w:val="nil"/>
              <w:bottom w:val="nil"/>
              <w:right w:val="nil"/>
            </w:tcBorders>
          </w:tcPr>
          <w:p w14:paraId="17EE60AF" w14:textId="77777777" w:rsidR="00D61AB9" w:rsidRDefault="00D61AB9" w:rsidP="00D61AB9">
            <w:pPr>
              <w:rPr>
                <w:rFonts w:ascii="Candara" w:hAnsi="Candara"/>
              </w:rPr>
            </w:pPr>
            <w:r>
              <w:rPr>
                <w:rFonts w:ascii="Candara" w:hAnsi="Candara"/>
              </w:rPr>
              <w:t>Ime in priimek oz. naziv:</w:t>
            </w:r>
          </w:p>
        </w:tc>
        <w:tc>
          <w:tcPr>
            <w:tcW w:w="6799" w:type="dxa"/>
            <w:gridSpan w:val="3"/>
            <w:tcBorders>
              <w:top w:val="nil"/>
              <w:left w:val="nil"/>
              <w:bottom w:val="single" w:sz="4" w:space="0" w:color="auto"/>
              <w:right w:val="nil"/>
            </w:tcBorders>
          </w:tcPr>
          <w:p w14:paraId="2EFFDE96" w14:textId="77777777" w:rsidR="00D61AB9" w:rsidRDefault="00D61AB9" w:rsidP="00D61AB9">
            <w:pPr>
              <w:rPr>
                <w:rFonts w:ascii="Candara" w:hAnsi="Candara"/>
              </w:rPr>
            </w:pPr>
          </w:p>
        </w:tc>
      </w:tr>
      <w:tr w:rsidR="00D61AB9" w14:paraId="59CFCDA8" w14:textId="77777777" w:rsidTr="00F4703B">
        <w:tc>
          <w:tcPr>
            <w:tcW w:w="2263" w:type="dxa"/>
            <w:tcBorders>
              <w:top w:val="nil"/>
              <w:left w:val="nil"/>
              <w:bottom w:val="nil"/>
              <w:right w:val="nil"/>
            </w:tcBorders>
          </w:tcPr>
          <w:p w14:paraId="211EEF80" w14:textId="77777777" w:rsidR="00D61AB9" w:rsidRDefault="00D61AB9" w:rsidP="00D61AB9">
            <w:pPr>
              <w:rPr>
                <w:rFonts w:ascii="Candara" w:hAnsi="Candara"/>
              </w:rPr>
            </w:pPr>
          </w:p>
        </w:tc>
        <w:tc>
          <w:tcPr>
            <w:tcW w:w="6799" w:type="dxa"/>
            <w:gridSpan w:val="3"/>
            <w:tcBorders>
              <w:top w:val="single" w:sz="4" w:space="0" w:color="auto"/>
              <w:left w:val="nil"/>
              <w:bottom w:val="nil"/>
              <w:right w:val="nil"/>
            </w:tcBorders>
          </w:tcPr>
          <w:p w14:paraId="3AD6B44D" w14:textId="77777777" w:rsidR="00D61AB9" w:rsidRDefault="00D61AB9" w:rsidP="00D61AB9">
            <w:pPr>
              <w:rPr>
                <w:rFonts w:ascii="Candara" w:hAnsi="Candara"/>
              </w:rPr>
            </w:pPr>
          </w:p>
        </w:tc>
      </w:tr>
      <w:tr w:rsidR="00D61AB9" w14:paraId="5D07127A" w14:textId="77777777" w:rsidTr="00F4703B">
        <w:tc>
          <w:tcPr>
            <w:tcW w:w="2263" w:type="dxa"/>
            <w:tcBorders>
              <w:top w:val="nil"/>
              <w:left w:val="nil"/>
              <w:bottom w:val="nil"/>
              <w:right w:val="nil"/>
            </w:tcBorders>
          </w:tcPr>
          <w:p w14:paraId="14117E26" w14:textId="77777777" w:rsidR="00D61AB9" w:rsidRDefault="00D61AB9" w:rsidP="00D61AB9">
            <w:pPr>
              <w:rPr>
                <w:rFonts w:ascii="Candara" w:hAnsi="Candara"/>
              </w:rPr>
            </w:pPr>
            <w:r>
              <w:rPr>
                <w:rFonts w:ascii="Candara" w:hAnsi="Candara"/>
              </w:rPr>
              <w:t>Naslov:</w:t>
            </w:r>
          </w:p>
        </w:tc>
        <w:tc>
          <w:tcPr>
            <w:tcW w:w="6799" w:type="dxa"/>
            <w:gridSpan w:val="3"/>
            <w:tcBorders>
              <w:top w:val="nil"/>
              <w:left w:val="nil"/>
              <w:bottom w:val="single" w:sz="4" w:space="0" w:color="auto"/>
              <w:right w:val="nil"/>
            </w:tcBorders>
          </w:tcPr>
          <w:p w14:paraId="7E2142A8" w14:textId="77777777" w:rsidR="00D61AB9" w:rsidRDefault="00D61AB9" w:rsidP="00D61AB9">
            <w:pPr>
              <w:rPr>
                <w:rFonts w:ascii="Candara" w:hAnsi="Candara"/>
              </w:rPr>
            </w:pPr>
          </w:p>
        </w:tc>
      </w:tr>
      <w:tr w:rsidR="00D61AB9" w14:paraId="2F65EB8A" w14:textId="77777777" w:rsidTr="00F4703B">
        <w:tc>
          <w:tcPr>
            <w:tcW w:w="2263" w:type="dxa"/>
            <w:tcBorders>
              <w:top w:val="nil"/>
              <w:left w:val="nil"/>
              <w:bottom w:val="nil"/>
              <w:right w:val="nil"/>
            </w:tcBorders>
          </w:tcPr>
          <w:p w14:paraId="735CBE70" w14:textId="77777777" w:rsidR="00D61AB9" w:rsidRDefault="00D61AB9" w:rsidP="00D61AB9">
            <w:pPr>
              <w:rPr>
                <w:rFonts w:ascii="Candara" w:hAnsi="Candara"/>
              </w:rPr>
            </w:pPr>
          </w:p>
        </w:tc>
        <w:tc>
          <w:tcPr>
            <w:tcW w:w="6799" w:type="dxa"/>
            <w:gridSpan w:val="3"/>
            <w:tcBorders>
              <w:top w:val="single" w:sz="4" w:space="0" w:color="auto"/>
              <w:left w:val="nil"/>
              <w:bottom w:val="nil"/>
              <w:right w:val="nil"/>
            </w:tcBorders>
          </w:tcPr>
          <w:p w14:paraId="4802D303" w14:textId="77777777" w:rsidR="00D61AB9" w:rsidRDefault="00D61AB9" w:rsidP="00D61AB9">
            <w:pPr>
              <w:rPr>
                <w:rFonts w:ascii="Candara" w:hAnsi="Candara"/>
              </w:rPr>
            </w:pPr>
          </w:p>
        </w:tc>
      </w:tr>
      <w:tr w:rsidR="00F4703B" w14:paraId="192EB4B6" w14:textId="77777777" w:rsidTr="00F4703B">
        <w:tc>
          <w:tcPr>
            <w:tcW w:w="2263" w:type="dxa"/>
            <w:tcBorders>
              <w:top w:val="nil"/>
              <w:left w:val="nil"/>
              <w:bottom w:val="nil"/>
              <w:right w:val="nil"/>
            </w:tcBorders>
          </w:tcPr>
          <w:p w14:paraId="7409D19D" w14:textId="77777777" w:rsidR="00F4703B" w:rsidRDefault="00F4703B" w:rsidP="00D61AB9">
            <w:pPr>
              <w:rPr>
                <w:rFonts w:ascii="Candara" w:hAnsi="Candara"/>
              </w:rPr>
            </w:pPr>
            <w:r>
              <w:rPr>
                <w:rFonts w:ascii="Candara" w:hAnsi="Candara"/>
              </w:rPr>
              <w:t>EMŠO:</w:t>
            </w:r>
          </w:p>
        </w:tc>
        <w:tc>
          <w:tcPr>
            <w:tcW w:w="2840" w:type="dxa"/>
            <w:tcBorders>
              <w:top w:val="nil"/>
              <w:left w:val="nil"/>
              <w:bottom w:val="single" w:sz="4" w:space="0" w:color="auto"/>
              <w:right w:val="nil"/>
            </w:tcBorders>
          </w:tcPr>
          <w:p w14:paraId="37BB74FD" w14:textId="77777777" w:rsidR="00F4703B" w:rsidRDefault="00F4703B" w:rsidP="00D61AB9">
            <w:pPr>
              <w:rPr>
                <w:rFonts w:ascii="Candara" w:hAnsi="Candara"/>
              </w:rPr>
            </w:pPr>
          </w:p>
        </w:tc>
        <w:tc>
          <w:tcPr>
            <w:tcW w:w="1701" w:type="dxa"/>
            <w:tcBorders>
              <w:top w:val="nil"/>
              <w:left w:val="nil"/>
              <w:bottom w:val="nil"/>
              <w:right w:val="nil"/>
            </w:tcBorders>
          </w:tcPr>
          <w:p w14:paraId="2D83D89D" w14:textId="77777777" w:rsidR="00F4703B" w:rsidRDefault="00F4703B" w:rsidP="00D61AB9">
            <w:pPr>
              <w:rPr>
                <w:rFonts w:ascii="Candara" w:hAnsi="Candara"/>
              </w:rPr>
            </w:pPr>
          </w:p>
        </w:tc>
        <w:tc>
          <w:tcPr>
            <w:tcW w:w="2258" w:type="dxa"/>
            <w:tcBorders>
              <w:top w:val="nil"/>
              <w:left w:val="nil"/>
              <w:bottom w:val="nil"/>
              <w:right w:val="nil"/>
            </w:tcBorders>
          </w:tcPr>
          <w:p w14:paraId="3619DC8C" w14:textId="77777777" w:rsidR="00F4703B" w:rsidRDefault="00F4703B" w:rsidP="00F4703B">
            <w:pPr>
              <w:jc w:val="right"/>
              <w:rPr>
                <w:rFonts w:ascii="Candara" w:hAnsi="Candara"/>
              </w:rPr>
            </w:pPr>
          </w:p>
        </w:tc>
      </w:tr>
      <w:tr w:rsidR="00F4703B" w14:paraId="2FE7FDB1" w14:textId="77777777" w:rsidTr="00F4703B">
        <w:tc>
          <w:tcPr>
            <w:tcW w:w="2263" w:type="dxa"/>
            <w:tcBorders>
              <w:top w:val="nil"/>
              <w:left w:val="nil"/>
              <w:bottom w:val="nil"/>
              <w:right w:val="nil"/>
            </w:tcBorders>
          </w:tcPr>
          <w:p w14:paraId="2FD77965" w14:textId="77777777" w:rsidR="00F4703B" w:rsidRDefault="00F4703B" w:rsidP="00D61AB9">
            <w:pPr>
              <w:rPr>
                <w:rFonts w:ascii="Candara" w:hAnsi="Candara"/>
              </w:rPr>
            </w:pPr>
          </w:p>
        </w:tc>
        <w:tc>
          <w:tcPr>
            <w:tcW w:w="2840" w:type="dxa"/>
            <w:tcBorders>
              <w:top w:val="single" w:sz="4" w:space="0" w:color="auto"/>
              <w:left w:val="nil"/>
              <w:bottom w:val="nil"/>
              <w:right w:val="nil"/>
            </w:tcBorders>
          </w:tcPr>
          <w:p w14:paraId="7858D1E8" w14:textId="77777777" w:rsidR="00F4703B" w:rsidRDefault="00F4703B" w:rsidP="00D61AB9">
            <w:pPr>
              <w:rPr>
                <w:rFonts w:ascii="Candara" w:hAnsi="Candara"/>
              </w:rPr>
            </w:pPr>
          </w:p>
        </w:tc>
        <w:tc>
          <w:tcPr>
            <w:tcW w:w="1701" w:type="dxa"/>
            <w:tcBorders>
              <w:top w:val="nil"/>
              <w:left w:val="nil"/>
              <w:bottom w:val="nil"/>
              <w:right w:val="nil"/>
            </w:tcBorders>
          </w:tcPr>
          <w:p w14:paraId="0279B6A8" w14:textId="77777777" w:rsidR="00F4703B" w:rsidRDefault="00F4703B" w:rsidP="00D61AB9">
            <w:pPr>
              <w:rPr>
                <w:rFonts w:ascii="Candara" w:hAnsi="Candara"/>
              </w:rPr>
            </w:pPr>
            <w:r>
              <w:rPr>
                <w:rFonts w:ascii="Candara" w:hAnsi="Candara"/>
              </w:rPr>
              <w:t>Davčna številka:</w:t>
            </w:r>
          </w:p>
        </w:tc>
        <w:tc>
          <w:tcPr>
            <w:tcW w:w="2258" w:type="dxa"/>
            <w:tcBorders>
              <w:top w:val="nil"/>
              <w:left w:val="nil"/>
              <w:bottom w:val="single" w:sz="4" w:space="0" w:color="auto"/>
              <w:right w:val="nil"/>
            </w:tcBorders>
          </w:tcPr>
          <w:p w14:paraId="12610ACC" w14:textId="77777777" w:rsidR="00F4703B" w:rsidRDefault="00F4703B" w:rsidP="00D61AB9">
            <w:pPr>
              <w:rPr>
                <w:rFonts w:ascii="Candara" w:hAnsi="Candara"/>
              </w:rPr>
            </w:pPr>
          </w:p>
        </w:tc>
      </w:tr>
      <w:tr w:rsidR="00F4703B" w14:paraId="7074F634" w14:textId="77777777" w:rsidTr="00F4703B">
        <w:tc>
          <w:tcPr>
            <w:tcW w:w="2263" w:type="dxa"/>
            <w:tcBorders>
              <w:top w:val="nil"/>
              <w:left w:val="nil"/>
              <w:bottom w:val="nil"/>
              <w:right w:val="nil"/>
            </w:tcBorders>
          </w:tcPr>
          <w:p w14:paraId="71FC4803" w14:textId="77777777" w:rsidR="00F4703B" w:rsidRDefault="00F4703B" w:rsidP="00D61AB9">
            <w:pPr>
              <w:rPr>
                <w:rFonts w:ascii="Candara" w:hAnsi="Candara"/>
              </w:rPr>
            </w:pPr>
            <w:r>
              <w:rPr>
                <w:rFonts w:ascii="Candara" w:hAnsi="Candara"/>
              </w:rPr>
              <w:t>Telefonska številka:</w:t>
            </w:r>
          </w:p>
        </w:tc>
        <w:tc>
          <w:tcPr>
            <w:tcW w:w="2840" w:type="dxa"/>
            <w:tcBorders>
              <w:top w:val="nil"/>
              <w:left w:val="nil"/>
              <w:bottom w:val="single" w:sz="4" w:space="0" w:color="auto"/>
              <w:right w:val="nil"/>
            </w:tcBorders>
          </w:tcPr>
          <w:p w14:paraId="76639DB0" w14:textId="77777777" w:rsidR="00F4703B" w:rsidRDefault="00F4703B" w:rsidP="00D61AB9">
            <w:pPr>
              <w:rPr>
                <w:rFonts w:ascii="Candara" w:hAnsi="Candara"/>
              </w:rPr>
            </w:pPr>
          </w:p>
        </w:tc>
        <w:tc>
          <w:tcPr>
            <w:tcW w:w="3959" w:type="dxa"/>
            <w:gridSpan w:val="2"/>
            <w:tcBorders>
              <w:top w:val="nil"/>
              <w:left w:val="nil"/>
              <w:bottom w:val="nil"/>
              <w:right w:val="nil"/>
            </w:tcBorders>
          </w:tcPr>
          <w:p w14:paraId="66A559DA" w14:textId="77777777" w:rsidR="00F4703B" w:rsidRDefault="00F4703B" w:rsidP="00D61AB9">
            <w:pPr>
              <w:rPr>
                <w:rFonts w:ascii="Candara" w:hAnsi="Candara"/>
              </w:rPr>
            </w:pPr>
          </w:p>
        </w:tc>
      </w:tr>
    </w:tbl>
    <w:p w14:paraId="52162C50" w14:textId="77777777" w:rsidR="00D61AB9" w:rsidRDefault="00D61AB9" w:rsidP="003262A7">
      <w:pPr>
        <w:spacing w:after="0" w:line="240" w:lineRule="auto"/>
        <w:rPr>
          <w:rFonts w:ascii="Candara" w:hAnsi="Candara"/>
        </w:rPr>
      </w:pPr>
    </w:p>
    <w:p w14:paraId="37AEE9FB" w14:textId="77777777" w:rsidR="00CB4471" w:rsidRPr="00D61AB9" w:rsidRDefault="00CB4471" w:rsidP="003262A7">
      <w:pPr>
        <w:spacing w:after="0" w:line="240" w:lineRule="auto"/>
        <w:rPr>
          <w:rFonts w:ascii="Candara" w:hAnsi="Candara"/>
        </w:rPr>
      </w:pPr>
    </w:p>
    <w:p w14:paraId="4C5311C2" w14:textId="77777777" w:rsidR="00D61AB9" w:rsidRDefault="00F4703B" w:rsidP="00CB4471">
      <w:pPr>
        <w:pStyle w:val="Odstavekseznama"/>
        <w:numPr>
          <w:ilvl w:val="0"/>
          <w:numId w:val="5"/>
        </w:numPr>
        <w:spacing w:line="360" w:lineRule="auto"/>
        <w:ind w:left="714" w:hanging="357"/>
        <w:rPr>
          <w:rFonts w:ascii="Candara" w:hAnsi="Candara"/>
          <w:b/>
          <w:sz w:val="22"/>
          <w:szCs w:val="22"/>
          <w:u w:val="single"/>
        </w:rPr>
      </w:pPr>
      <w:r>
        <w:rPr>
          <w:rFonts w:ascii="Candara" w:hAnsi="Candara"/>
          <w:b/>
          <w:sz w:val="22"/>
          <w:szCs w:val="22"/>
          <w:u w:val="single"/>
        </w:rPr>
        <w:t>ZAPROSILO</w:t>
      </w:r>
    </w:p>
    <w:p w14:paraId="29DD1592" w14:textId="77777777" w:rsidR="00F4703B" w:rsidRDefault="00F4703B" w:rsidP="00F4703B">
      <w:pPr>
        <w:spacing w:line="360" w:lineRule="auto"/>
        <w:rPr>
          <w:rFonts w:ascii="Candara" w:hAnsi="Candara"/>
          <w:szCs w:val="24"/>
        </w:rPr>
      </w:pPr>
      <w:r w:rsidRPr="00F56732">
        <w:rPr>
          <w:rFonts w:ascii="Candara" w:hAnsi="Candara"/>
          <w:szCs w:val="24"/>
        </w:rPr>
        <w:t>Prosim za oprostitev plačila nadomestila za uporabo stavbnega zemljišča, za stanovanje/hišo na naslovu ________________________________________________, zaradi socialne ogroženosti</w:t>
      </w:r>
      <w:r>
        <w:rPr>
          <w:rFonts w:ascii="Candara" w:hAnsi="Candara"/>
          <w:szCs w:val="24"/>
        </w:rPr>
        <w:t>, za leto___________</w:t>
      </w:r>
      <w:r w:rsidRPr="00F56732">
        <w:rPr>
          <w:rFonts w:ascii="Candara" w:hAnsi="Candara"/>
          <w:szCs w:val="24"/>
        </w:rPr>
        <w:t>.</w:t>
      </w:r>
    </w:p>
    <w:p w14:paraId="21915091" w14:textId="77777777" w:rsidR="00CB4471" w:rsidRDefault="00CB4471" w:rsidP="00F4703B">
      <w:pPr>
        <w:spacing w:line="360" w:lineRule="auto"/>
        <w:rPr>
          <w:rFonts w:ascii="Candara" w:hAnsi="Candara"/>
          <w:b/>
          <w:sz w:val="22"/>
          <w:u w:val="single"/>
        </w:rPr>
      </w:pPr>
    </w:p>
    <w:p w14:paraId="5ECC8BF0" w14:textId="21D85283" w:rsidR="00F4703B" w:rsidRPr="00F4703B" w:rsidRDefault="00F4703B" w:rsidP="00CB4471">
      <w:pPr>
        <w:pStyle w:val="Odstavekseznama"/>
        <w:numPr>
          <w:ilvl w:val="0"/>
          <w:numId w:val="5"/>
        </w:numPr>
        <w:spacing w:line="360" w:lineRule="auto"/>
        <w:ind w:left="714" w:hanging="357"/>
        <w:contextualSpacing w:val="0"/>
        <w:rPr>
          <w:rFonts w:ascii="Candara" w:hAnsi="Candara"/>
          <w:b/>
          <w:bCs/>
          <w:sz w:val="22"/>
          <w:szCs w:val="22"/>
          <w:u w:val="single"/>
        </w:rPr>
      </w:pPr>
      <w:r w:rsidRPr="00F4703B">
        <w:rPr>
          <w:rFonts w:ascii="Candara" w:hAnsi="Candara"/>
          <w:b/>
          <w:bCs/>
          <w:sz w:val="22"/>
          <w:szCs w:val="22"/>
          <w:u w:val="single"/>
        </w:rPr>
        <w:t>PRILOG</w:t>
      </w:r>
      <w:r w:rsidR="00FD5662">
        <w:rPr>
          <w:rFonts w:ascii="Candara" w:hAnsi="Candara"/>
          <w:b/>
          <w:bCs/>
          <w:sz w:val="22"/>
          <w:szCs w:val="22"/>
          <w:u w:val="single"/>
        </w:rPr>
        <w:t>E</w:t>
      </w:r>
      <w:r w:rsidRPr="00F4703B">
        <w:rPr>
          <w:rFonts w:ascii="Candara" w:hAnsi="Candara"/>
          <w:b/>
          <w:bCs/>
          <w:sz w:val="22"/>
          <w:szCs w:val="22"/>
          <w:u w:val="single"/>
        </w:rPr>
        <w:t xml:space="preserve"> (dohodki vseh družinskih članov v skupnem gospodinjstvu)</w:t>
      </w:r>
      <w:r w:rsidR="001511DC">
        <w:rPr>
          <w:rFonts w:ascii="Candara" w:hAnsi="Candara"/>
          <w:b/>
          <w:bCs/>
          <w:sz w:val="22"/>
          <w:szCs w:val="22"/>
          <w:u w:val="single"/>
        </w:rPr>
        <w:t xml:space="preserve"> – ustrezno označi</w:t>
      </w:r>
    </w:p>
    <w:p w14:paraId="6821580B" w14:textId="77777777" w:rsidR="00F4703B" w:rsidRPr="00F56732" w:rsidRDefault="00F4703B" w:rsidP="00F4703B">
      <w:pPr>
        <w:numPr>
          <w:ilvl w:val="0"/>
          <w:numId w:val="2"/>
        </w:numPr>
        <w:spacing w:after="0" w:line="360" w:lineRule="auto"/>
        <w:ind w:left="142" w:hanging="284"/>
        <w:contextualSpacing w:val="0"/>
        <w:jc w:val="left"/>
        <w:rPr>
          <w:rFonts w:ascii="Candara" w:hAnsi="Candara"/>
          <w:szCs w:val="24"/>
        </w:rPr>
      </w:pPr>
      <w:r w:rsidRPr="00F56732">
        <w:rPr>
          <w:rFonts w:ascii="Candara" w:hAnsi="Candara"/>
          <w:szCs w:val="24"/>
        </w:rPr>
        <w:t>Potrdilo o plači (1)</w:t>
      </w:r>
    </w:p>
    <w:p w14:paraId="623B8060" w14:textId="77777777" w:rsidR="00F4703B" w:rsidRPr="00F56732" w:rsidRDefault="00F4703B" w:rsidP="00F4703B">
      <w:pPr>
        <w:numPr>
          <w:ilvl w:val="0"/>
          <w:numId w:val="2"/>
        </w:numPr>
        <w:spacing w:after="0" w:line="360" w:lineRule="auto"/>
        <w:ind w:left="142" w:hanging="284"/>
        <w:contextualSpacing w:val="0"/>
        <w:jc w:val="left"/>
        <w:rPr>
          <w:rFonts w:ascii="Candara" w:hAnsi="Candara"/>
          <w:szCs w:val="24"/>
        </w:rPr>
      </w:pPr>
      <w:r w:rsidRPr="00F56732">
        <w:rPr>
          <w:rFonts w:ascii="Candara" w:hAnsi="Candara"/>
          <w:szCs w:val="24"/>
        </w:rPr>
        <w:t>Potrdilo o višini pokojnine ( obvestilo ZPIZ) (2)</w:t>
      </w:r>
    </w:p>
    <w:p w14:paraId="1FB8CFAC" w14:textId="77777777" w:rsidR="00F4703B" w:rsidRPr="00F56732" w:rsidRDefault="00F4703B" w:rsidP="00F4703B">
      <w:pPr>
        <w:numPr>
          <w:ilvl w:val="0"/>
          <w:numId w:val="2"/>
        </w:numPr>
        <w:spacing w:after="0" w:line="360" w:lineRule="auto"/>
        <w:ind w:left="142" w:hanging="284"/>
        <w:contextualSpacing w:val="0"/>
        <w:jc w:val="left"/>
        <w:rPr>
          <w:rFonts w:ascii="Candara" w:hAnsi="Candara"/>
          <w:szCs w:val="24"/>
        </w:rPr>
      </w:pPr>
      <w:r w:rsidRPr="00F56732">
        <w:rPr>
          <w:rFonts w:ascii="Candara" w:hAnsi="Candara"/>
          <w:szCs w:val="24"/>
        </w:rPr>
        <w:t>Potrdilo o prijavi na zavodu za zaposlovanje (3)</w:t>
      </w:r>
    </w:p>
    <w:p w14:paraId="1003C970" w14:textId="77777777" w:rsidR="00F4703B" w:rsidRPr="00F56732" w:rsidRDefault="00F4703B" w:rsidP="00F4703B">
      <w:pPr>
        <w:numPr>
          <w:ilvl w:val="0"/>
          <w:numId w:val="2"/>
        </w:numPr>
        <w:spacing w:after="0" w:line="360" w:lineRule="auto"/>
        <w:ind w:left="142" w:hanging="284"/>
        <w:contextualSpacing w:val="0"/>
        <w:jc w:val="left"/>
        <w:rPr>
          <w:rFonts w:ascii="Candara" w:hAnsi="Candara"/>
          <w:szCs w:val="24"/>
        </w:rPr>
      </w:pPr>
      <w:r w:rsidRPr="00F56732">
        <w:rPr>
          <w:rFonts w:ascii="Candara" w:hAnsi="Candara"/>
          <w:szCs w:val="24"/>
        </w:rPr>
        <w:t>Kopija odločbe o prejemu socialne pomoči (za nezaposlene) (4)</w:t>
      </w:r>
    </w:p>
    <w:p w14:paraId="7C5379E4" w14:textId="77777777" w:rsidR="00F4703B" w:rsidRPr="00F56732" w:rsidRDefault="00F4703B" w:rsidP="00F4703B">
      <w:pPr>
        <w:numPr>
          <w:ilvl w:val="0"/>
          <w:numId w:val="2"/>
        </w:numPr>
        <w:spacing w:after="0" w:line="360" w:lineRule="auto"/>
        <w:ind w:left="142" w:hanging="284"/>
        <w:contextualSpacing w:val="0"/>
        <w:jc w:val="left"/>
        <w:rPr>
          <w:rFonts w:ascii="Candara" w:hAnsi="Candara"/>
          <w:szCs w:val="24"/>
        </w:rPr>
      </w:pPr>
      <w:r w:rsidRPr="00F56732">
        <w:rPr>
          <w:rFonts w:ascii="Candara" w:hAnsi="Candara"/>
          <w:szCs w:val="24"/>
        </w:rPr>
        <w:t>Potrdilo o katastrskem dohodku (5)</w:t>
      </w:r>
    </w:p>
    <w:p w14:paraId="2978267A" w14:textId="77777777" w:rsidR="00F4703B" w:rsidRPr="00F56732" w:rsidRDefault="00F4703B" w:rsidP="00F4703B">
      <w:pPr>
        <w:numPr>
          <w:ilvl w:val="0"/>
          <w:numId w:val="2"/>
        </w:numPr>
        <w:spacing w:after="0" w:line="360" w:lineRule="auto"/>
        <w:ind w:left="142" w:hanging="284"/>
        <w:contextualSpacing w:val="0"/>
        <w:jc w:val="left"/>
        <w:rPr>
          <w:rFonts w:ascii="Candara" w:hAnsi="Candara"/>
          <w:szCs w:val="24"/>
        </w:rPr>
      </w:pPr>
      <w:r w:rsidRPr="00F56732">
        <w:rPr>
          <w:rFonts w:ascii="Candara" w:hAnsi="Candara"/>
          <w:szCs w:val="24"/>
        </w:rPr>
        <w:t>Kopija odločbe o otroških dodatkih (6)</w:t>
      </w:r>
    </w:p>
    <w:p w14:paraId="0168D989" w14:textId="77777777" w:rsidR="00F4703B" w:rsidRPr="00F56732" w:rsidRDefault="00F4703B" w:rsidP="00F4703B">
      <w:pPr>
        <w:numPr>
          <w:ilvl w:val="0"/>
          <w:numId w:val="2"/>
        </w:numPr>
        <w:spacing w:after="0" w:line="360" w:lineRule="auto"/>
        <w:ind w:left="142" w:hanging="284"/>
        <w:contextualSpacing w:val="0"/>
        <w:jc w:val="left"/>
        <w:rPr>
          <w:rFonts w:ascii="Candara" w:hAnsi="Candara"/>
          <w:szCs w:val="24"/>
        </w:rPr>
      </w:pPr>
      <w:r w:rsidRPr="00F56732">
        <w:rPr>
          <w:rFonts w:ascii="Candara" w:hAnsi="Candara"/>
          <w:szCs w:val="24"/>
        </w:rPr>
        <w:t>Kopija odločbe o štipendiji (7)</w:t>
      </w:r>
    </w:p>
    <w:p w14:paraId="2E6E0DA0" w14:textId="77777777" w:rsidR="00F4703B" w:rsidRDefault="00F4703B" w:rsidP="00F4703B">
      <w:pPr>
        <w:numPr>
          <w:ilvl w:val="0"/>
          <w:numId w:val="2"/>
        </w:numPr>
        <w:spacing w:after="0" w:line="360" w:lineRule="auto"/>
        <w:ind w:left="142" w:hanging="284"/>
        <w:contextualSpacing w:val="0"/>
        <w:jc w:val="left"/>
        <w:rPr>
          <w:rFonts w:ascii="Candara" w:hAnsi="Candara"/>
          <w:szCs w:val="24"/>
        </w:rPr>
      </w:pPr>
      <w:r w:rsidRPr="00F56732">
        <w:rPr>
          <w:rFonts w:ascii="Candara" w:hAnsi="Candara"/>
          <w:szCs w:val="24"/>
        </w:rPr>
        <w:t>Potrdilo o prejetih zneskih preko študentskih servisov (8)</w:t>
      </w:r>
    </w:p>
    <w:p w14:paraId="7C41FC04" w14:textId="77777777" w:rsidR="00E532FD" w:rsidRDefault="00E532FD" w:rsidP="00F4703B">
      <w:pPr>
        <w:spacing w:after="0" w:line="240" w:lineRule="auto"/>
        <w:ind w:left="142"/>
        <w:contextualSpacing w:val="0"/>
        <w:jc w:val="left"/>
        <w:rPr>
          <w:rFonts w:ascii="Candara" w:hAnsi="Candara"/>
          <w:szCs w:val="24"/>
        </w:rPr>
      </w:pPr>
    </w:p>
    <w:p w14:paraId="3FEC4117" w14:textId="77777777" w:rsidR="00E532FD" w:rsidRPr="00F56732" w:rsidRDefault="00E532FD" w:rsidP="00F4703B">
      <w:pPr>
        <w:spacing w:after="0" w:line="240" w:lineRule="auto"/>
        <w:ind w:left="142"/>
        <w:contextualSpacing w:val="0"/>
        <w:jc w:val="left"/>
        <w:rPr>
          <w:rFonts w:ascii="Candara" w:hAnsi="Candara"/>
          <w:szCs w:val="24"/>
        </w:rPr>
      </w:pPr>
    </w:p>
    <w:p w14:paraId="7197A595" w14:textId="4136DF2A" w:rsidR="00166249" w:rsidRPr="00166249" w:rsidRDefault="00F4703B" w:rsidP="00166249">
      <w:pPr>
        <w:pStyle w:val="Odstavekseznama"/>
        <w:numPr>
          <w:ilvl w:val="0"/>
          <w:numId w:val="5"/>
        </w:numPr>
        <w:spacing w:line="360" w:lineRule="auto"/>
        <w:ind w:left="714" w:hanging="357"/>
        <w:contextualSpacing w:val="0"/>
        <w:rPr>
          <w:rFonts w:ascii="Candara" w:hAnsi="Candara"/>
          <w:b/>
          <w:bCs/>
          <w:sz w:val="22"/>
          <w:szCs w:val="22"/>
          <w:u w:val="single"/>
        </w:rPr>
      </w:pPr>
      <w:r w:rsidRPr="00F4703B">
        <w:rPr>
          <w:rFonts w:ascii="Candara" w:hAnsi="Candara"/>
          <w:b/>
          <w:bCs/>
          <w:sz w:val="22"/>
          <w:szCs w:val="22"/>
          <w:u w:val="single"/>
        </w:rPr>
        <w:t>PLAČILO UPRAVNE TAKSE</w:t>
      </w:r>
    </w:p>
    <w:p w14:paraId="17528780" w14:textId="15B668F6" w:rsidR="00A64E37" w:rsidRDefault="00A1611A" w:rsidP="007642F3">
      <w:pPr>
        <w:spacing w:after="0" w:line="240" w:lineRule="auto"/>
        <w:rPr>
          <w:rFonts w:ascii="Candara" w:hAnsi="Candara"/>
        </w:rPr>
      </w:pPr>
      <w:r>
        <w:rPr>
          <w:rFonts w:ascii="Candara" w:hAnsi="Candara"/>
          <w:szCs w:val="24"/>
        </w:rPr>
        <w:t xml:space="preserve">Na podlagi </w:t>
      </w:r>
      <w:r w:rsidR="00166249" w:rsidRPr="00166249">
        <w:rPr>
          <w:rFonts w:ascii="Candara" w:hAnsi="Candara"/>
          <w:szCs w:val="24"/>
        </w:rPr>
        <w:t xml:space="preserve">5. točke 23. člena Zakona o upravnih taksah (Uradni list RS, št. 106/10-UPB5, 14/15 – ZUUJFO, 84/15 – </w:t>
      </w:r>
      <w:proofErr w:type="spellStart"/>
      <w:r w:rsidR="00166249" w:rsidRPr="00166249">
        <w:rPr>
          <w:rFonts w:ascii="Candara" w:hAnsi="Candara"/>
          <w:szCs w:val="24"/>
        </w:rPr>
        <w:t>ZZeIP</w:t>
      </w:r>
      <w:proofErr w:type="spellEnd"/>
      <w:r w:rsidR="00166249" w:rsidRPr="00166249">
        <w:rPr>
          <w:rFonts w:ascii="Candara" w:hAnsi="Candara"/>
          <w:szCs w:val="24"/>
        </w:rPr>
        <w:t xml:space="preserve">-J, 32/16, 30/18-ZKZaš in 189/20 - ZFRO) </w:t>
      </w:r>
      <w:r>
        <w:rPr>
          <w:rFonts w:ascii="Candara" w:hAnsi="Candara"/>
          <w:szCs w:val="24"/>
        </w:rPr>
        <w:t>je vloga takse prosta</w:t>
      </w:r>
      <w:r w:rsidR="00166249" w:rsidRPr="00166249">
        <w:rPr>
          <w:rFonts w:ascii="Candara" w:hAnsi="Candara"/>
          <w:szCs w:val="24"/>
        </w:rPr>
        <w:t>.</w:t>
      </w:r>
    </w:p>
    <w:p w14:paraId="5424FFC8" w14:textId="77777777" w:rsidR="00D61AB9" w:rsidRDefault="00D61AB9" w:rsidP="007642F3">
      <w:pPr>
        <w:spacing w:after="0" w:line="240" w:lineRule="auto"/>
        <w:rPr>
          <w:rFonts w:ascii="Candara" w:hAnsi="Candara"/>
        </w:rPr>
      </w:pPr>
    </w:p>
    <w:p w14:paraId="19E9CF61" w14:textId="696546B9" w:rsidR="00B42E30" w:rsidRPr="001511DC" w:rsidRDefault="00BD2AD3" w:rsidP="001511DC">
      <w:pPr>
        <w:spacing w:line="360" w:lineRule="auto"/>
        <w:ind w:left="7080"/>
        <w:contextualSpacing w:val="0"/>
        <w:rPr>
          <w:rFonts w:ascii="Candara" w:hAnsi="Candara"/>
          <w:b/>
          <w:bCs/>
          <w:sz w:val="22"/>
        </w:rPr>
      </w:pPr>
      <w:r w:rsidRPr="001511DC">
        <w:rPr>
          <w:rFonts w:ascii="Candara" w:hAnsi="Candara"/>
          <w:b/>
          <w:bCs/>
          <w:sz w:val="22"/>
        </w:rPr>
        <w:t xml:space="preserve">OBRNI   </w:t>
      </w:r>
      <w:r w:rsidRPr="003556F0">
        <w:rPr>
          <w:noProof/>
        </w:rPr>
        <w:drawing>
          <wp:inline distT="0" distB="0" distL="0" distR="0" wp14:anchorId="13E40151" wp14:editId="2D134E81">
            <wp:extent cx="511810" cy="79375"/>
            <wp:effectExtent l="0" t="0" r="2540" b="0"/>
            <wp:docPr id="327177773"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11810" cy="79375"/>
                    </a:xfrm>
                    <a:prstGeom prst="rect">
                      <a:avLst/>
                    </a:prstGeom>
                    <a:noFill/>
                  </pic:spPr>
                </pic:pic>
              </a:graphicData>
            </a:graphic>
          </wp:inline>
        </w:drawing>
      </w:r>
    </w:p>
    <w:p w14:paraId="39C5867E" w14:textId="77777777" w:rsidR="00160A07" w:rsidRDefault="00160A07" w:rsidP="00160A07">
      <w:pPr>
        <w:autoSpaceDE w:val="0"/>
        <w:autoSpaceDN w:val="0"/>
        <w:adjustRightInd w:val="0"/>
        <w:spacing w:after="0" w:line="240" w:lineRule="auto"/>
        <w:ind w:left="720"/>
        <w:rPr>
          <w:rFonts w:ascii="Candara" w:hAnsi="Candara" w:cs="Arial"/>
          <w:b/>
          <w:bCs/>
          <w:sz w:val="22"/>
          <w:u w:val="single"/>
        </w:rPr>
      </w:pPr>
    </w:p>
    <w:p w14:paraId="77797242" w14:textId="77777777" w:rsidR="00A1611A" w:rsidRDefault="00A1611A" w:rsidP="00A1611A">
      <w:pPr>
        <w:numPr>
          <w:ilvl w:val="0"/>
          <w:numId w:val="5"/>
        </w:numPr>
        <w:autoSpaceDE w:val="0"/>
        <w:autoSpaceDN w:val="0"/>
        <w:adjustRightInd w:val="0"/>
        <w:spacing w:after="0" w:line="240" w:lineRule="auto"/>
        <w:rPr>
          <w:rFonts w:ascii="Candara" w:hAnsi="Candara" w:cs="Arial"/>
          <w:b/>
          <w:bCs/>
          <w:sz w:val="22"/>
          <w:u w:val="single"/>
        </w:rPr>
      </w:pPr>
      <w:r>
        <w:rPr>
          <w:rFonts w:ascii="Candara" w:hAnsi="Candara" w:cs="Arial"/>
          <w:b/>
          <w:bCs/>
          <w:sz w:val="22"/>
          <w:u w:val="single"/>
        </w:rPr>
        <w:t>VROČITEV DOKUMENTA</w:t>
      </w:r>
    </w:p>
    <w:p w14:paraId="0921359B" w14:textId="77777777" w:rsidR="00A1611A" w:rsidRDefault="00A1611A" w:rsidP="00A1611A">
      <w:pPr>
        <w:autoSpaceDE w:val="0"/>
        <w:autoSpaceDN w:val="0"/>
        <w:adjustRightInd w:val="0"/>
        <w:spacing w:after="0" w:line="240" w:lineRule="auto"/>
        <w:rPr>
          <w:rFonts w:ascii="Candara" w:hAnsi="Candara" w:cs="Arial"/>
          <w:b/>
          <w:bCs/>
          <w:sz w:val="22"/>
          <w:u w:val="single"/>
        </w:rPr>
      </w:pPr>
    </w:p>
    <w:p w14:paraId="555159E2" w14:textId="77777777" w:rsidR="00A1611A" w:rsidRPr="0010767B" w:rsidRDefault="00A1611A" w:rsidP="00A1611A">
      <w:pPr>
        <w:autoSpaceDE w:val="0"/>
        <w:autoSpaceDN w:val="0"/>
        <w:adjustRightInd w:val="0"/>
        <w:spacing w:after="0" w:line="240" w:lineRule="auto"/>
        <w:rPr>
          <w:rFonts w:ascii="Candara" w:hAnsi="Candara" w:cs="Arial"/>
          <w:szCs w:val="20"/>
        </w:rPr>
      </w:pPr>
      <w:r w:rsidRPr="00BD2AD3">
        <w:rPr>
          <w:rFonts w:cs="Arial"/>
          <w:sz w:val="36"/>
          <w:szCs w:val="36"/>
        </w:rPr>
        <w:t>□</w:t>
      </w:r>
      <w:r w:rsidRPr="0010767B">
        <w:rPr>
          <w:rFonts w:ascii="Candara" w:hAnsi="Candara" w:cs="Arial"/>
          <w:szCs w:val="20"/>
        </w:rPr>
        <w:t xml:space="preserve"> osebno </w:t>
      </w:r>
      <w:r w:rsidRPr="0010767B">
        <w:rPr>
          <w:rFonts w:ascii="Candara" w:hAnsi="Candara" w:cs="Arial"/>
          <w:szCs w:val="20"/>
        </w:rPr>
        <w:tab/>
      </w:r>
      <w:r w:rsidRPr="00BD2AD3">
        <w:rPr>
          <w:rFonts w:cs="Arial"/>
          <w:sz w:val="36"/>
          <w:szCs w:val="36"/>
        </w:rPr>
        <w:t>□</w:t>
      </w:r>
      <w:r w:rsidRPr="0010767B">
        <w:rPr>
          <w:rFonts w:ascii="Candara" w:hAnsi="Candara" w:cs="Arial"/>
          <w:szCs w:val="20"/>
        </w:rPr>
        <w:t xml:space="preserve"> sklep mi pošljite po pošti</w:t>
      </w:r>
    </w:p>
    <w:p w14:paraId="794FAF82" w14:textId="77777777" w:rsidR="00A1611A" w:rsidRDefault="00A1611A" w:rsidP="00A1611A">
      <w:pPr>
        <w:autoSpaceDE w:val="0"/>
        <w:autoSpaceDN w:val="0"/>
        <w:adjustRightInd w:val="0"/>
        <w:spacing w:after="0" w:line="240" w:lineRule="auto"/>
        <w:ind w:left="720"/>
        <w:rPr>
          <w:rFonts w:ascii="Candara" w:hAnsi="Candara" w:cs="Arial"/>
          <w:b/>
          <w:bCs/>
          <w:sz w:val="22"/>
          <w:u w:val="single"/>
        </w:rPr>
      </w:pPr>
    </w:p>
    <w:p w14:paraId="7E9B1C87" w14:textId="77777777" w:rsidR="00A1611A" w:rsidRDefault="00A1611A" w:rsidP="00A1611A">
      <w:pPr>
        <w:autoSpaceDE w:val="0"/>
        <w:autoSpaceDN w:val="0"/>
        <w:adjustRightInd w:val="0"/>
        <w:spacing w:after="0" w:line="240" w:lineRule="auto"/>
        <w:ind w:left="720"/>
        <w:rPr>
          <w:rFonts w:ascii="Candara" w:hAnsi="Candara" w:cs="Arial"/>
          <w:b/>
          <w:bCs/>
          <w:sz w:val="22"/>
          <w:u w:val="single"/>
        </w:rPr>
      </w:pPr>
    </w:p>
    <w:p w14:paraId="69C569D6" w14:textId="711C2A7E" w:rsidR="00B42E30" w:rsidRPr="005F61A4" w:rsidRDefault="00B42E30" w:rsidP="00A1611A">
      <w:pPr>
        <w:numPr>
          <w:ilvl w:val="0"/>
          <w:numId w:val="5"/>
        </w:numPr>
        <w:autoSpaceDE w:val="0"/>
        <w:autoSpaceDN w:val="0"/>
        <w:adjustRightInd w:val="0"/>
        <w:spacing w:after="0" w:line="240" w:lineRule="auto"/>
        <w:rPr>
          <w:rFonts w:ascii="Candara" w:hAnsi="Candara" w:cs="Arial"/>
          <w:b/>
          <w:bCs/>
          <w:sz w:val="22"/>
          <w:u w:val="single"/>
        </w:rPr>
      </w:pPr>
      <w:r w:rsidRPr="005F61A4">
        <w:rPr>
          <w:rFonts w:ascii="Candara" w:hAnsi="Candara" w:cs="Arial"/>
          <w:b/>
          <w:bCs/>
          <w:sz w:val="22"/>
          <w:u w:val="single"/>
        </w:rPr>
        <w:t>INFORMACIJE O VARSTVU OSEBNIH PODATKOV</w:t>
      </w:r>
    </w:p>
    <w:p w14:paraId="557A1D51" w14:textId="77777777" w:rsidR="00B42E30" w:rsidRPr="005B2354" w:rsidRDefault="00B42E30" w:rsidP="00B42E30">
      <w:pPr>
        <w:autoSpaceDE w:val="0"/>
        <w:autoSpaceDN w:val="0"/>
        <w:adjustRightInd w:val="0"/>
        <w:spacing w:after="0" w:line="240" w:lineRule="auto"/>
        <w:rPr>
          <w:rFonts w:ascii="Candara" w:hAnsi="Candara" w:cs="Arial"/>
          <w:b/>
          <w:bCs/>
          <w:szCs w:val="20"/>
        </w:rPr>
      </w:pPr>
    </w:p>
    <w:p w14:paraId="781F5A2A" w14:textId="77777777" w:rsidR="005B2354" w:rsidRPr="005B2354" w:rsidRDefault="005B2354" w:rsidP="005B2354">
      <w:pPr>
        <w:rPr>
          <w:rFonts w:ascii="Candara" w:hAnsi="Candara" w:cs="Arial"/>
          <w:szCs w:val="20"/>
        </w:rPr>
      </w:pPr>
      <w:r w:rsidRPr="005B2354">
        <w:rPr>
          <w:rFonts w:ascii="Candara" w:hAnsi="Candara" w:cs="Arial"/>
          <w:szCs w:val="20"/>
        </w:rPr>
        <w:t>Upravljavec osebnih podatkov je Občina Šmarje pri Jelšah, Aškerčev trg 15, 3240 Šmarje pri Jelšah. Občina bo osebne podatke obdelovala za namen izvedbe postopka za oprostitev plačila nadomestila za uporabo stavbnega zemljišča zaradi socialne ogroženosti na podlagi Zakona o stavbnih zemljiščih, Zakona o graditvi objektov in Zakona o davčnem postopku. Občina bo hranila in varovala osebne podatke skladno z roki, določenimi v klasifikacijskem načrtu občine, in na primeren način, tako da ne bo prišlo do morebitnih neupravičenih razkritij podatkov nepooblaščenim osebam. Občina bo omogočila obdelavo oziroma posredovanje osebnih podatkov izključno naslednjim pooblaščenim uporabnikom: pooblaščenim zaposlenim, pooblaščenim osebam, ki obdelujejo osebne podatke pri pogodbenem obdelovalcu občine, osebam, ki izkažejo pooblastilo za dostop do osebnih podatkov v okviru zakona oziroma podzakonskih predpisov. Občina pri obdelavi osebnih podatkov iz te vloge ne uporablja avtomatiziranega sprejemanja odločitev, vključno z oblikovanjem profilov. Zagotovitev podatkov je zakonska ali pogodbena obveznost. Zagotovitev podatkov je potrebna, če osebni podatki ne bodo zagotovljeni, vloge ne bo možno obravnavati. Osebni podatki se NE prenašajo v tretje države ali mednarodne organizacije.</w:t>
      </w:r>
    </w:p>
    <w:p w14:paraId="38B5C24D" w14:textId="77777777" w:rsidR="005B2354" w:rsidRPr="005B2354" w:rsidRDefault="005B2354" w:rsidP="005B2354">
      <w:pPr>
        <w:rPr>
          <w:rFonts w:ascii="Candara" w:hAnsi="Candara" w:cs="Arial"/>
          <w:szCs w:val="20"/>
        </w:rPr>
      </w:pPr>
    </w:p>
    <w:p w14:paraId="65D2E46F" w14:textId="69BDFD92" w:rsidR="005B2354" w:rsidRPr="005B2354" w:rsidRDefault="005B2354" w:rsidP="005B2354">
      <w:pPr>
        <w:rPr>
          <w:rFonts w:ascii="Candara" w:hAnsi="Candara" w:cs="Arial"/>
          <w:szCs w:val="20"/>
        </w:rPr>
      </w:pPr>
      <w:r w:rsidRPr="005B2354">
        <w:rPr>
          <w:rFonts w:ascii="Candara" w:hAnsi="Candara" w:cs="Arial"/>
          <w:szCs w:val="20"/>
        </w:rPr>
        <w:t xml:space="preserve">Seznanjen/a sem, da imam glede osebnih podatkov, ki se nanašajo name, pravico seznanitve, dopolnitve, popravka, omejitve obdelave, izbrisa, prenosljivosti in ugovora (vključno s pravico do pritožbe pri Informacijskem pooblaščencu in sodnim varstvom pravic). Podrobnejše informacije o tem, kako občina ravna z osebnimi podatki, so na voljo preko kontaktnih podatkov pooblaščene osebe za varstvo osebnih podatkov: e-pošta: </w:t>
      </w:r>
      <w:hyperlink r:id="rId10" w:history="1">
        <w:r w:rsidRPr="005B2354">
          <w:rPr>
            <w:rStyle w:val="Hiperpovezava"/>
            <w:rFonts w:ascii="Candara" w:hAnsi="Candara" w:cs="Arial"/>
            <w:szCs w:val="20"/>
          </w:rPr>
          <w:t>dpo@virtuo.si</w:t>
        </w:r>
      </w:hyperlink>
      <w:r w:rsidRPr="005B2354">
        <w:rPr>
          <w:rFonts w:ascii="Candara" w:hAnsi="Candara" w:cs="Arial"/>
          <w:szCs w:val="20"/>
        </w:rPr>
        <w:t xml:space="preserve">. </w:t>
      </w:r>
    </w:p>
    <w:p w14:paraId="4196D012" w14:textId="77777777" w:rsidR="00B42E30" w:rsidRPr="00401E73" w:rsidRDefault="00B42E30" w:rsidP="00B42E30">
      <w:pPr>
        <w:rPr>
          <w:rFonts w:ascii="Candara" w:hAnsi="Candara" w:cs="Arial"/>
          <w:sz w:val="21"/>
          <w:szCs w:val="21"/>
        </w:rPr>
      </w:pPr>
    </w:p>
    <w:p w14:paraId="51B9290A" w14:textId="77777777" w:rsidR="00B42E30" w:rsidRPr="00401E73" w:rsidRDefault="00B42E30" w:rsidP="00B42E30">
      <w:pPr>
        <w:spacing w:after="0" w:line="240" w:lineRule="auto"/>
        <w:contextualSpacing w:val="0"/>
        <w:jc w:val="left"/>
        <w:rPr>
          <w:rFonts w:ascii="Candara" w:eastAsia="Times New Roman" w:hAnsi="Candara" w:cs="Arial"/>
          <w:sz w:val="21"/>
          <w:szCs w:val="21"/>
          <w:lang w:eastAsia="sl-SI"/>
        </w:rPr>
      </w:pPr>
    </w:p>
    <w:p w14:paraId="4768510E" w14:textId="77777777" w:rsidR="00B42E30" w:rsidRPr="00401E73" w:rsidRDefault="00B42E30" w:rsidP="00B42E30">
      <w:pPr>
        <w:spacing w:after="0" w:line="240" w:lineRule="auto"/>
        <w:contextualSpacing w:val="0"/>
        <w:jc w:val="left"/>
        <w:rPr>
          <w:rFonts w:ascii="Candara" w:eastAsia="Times New Roman" w:hAnsi="Candara" w:cs="Arial"/>
          <w:sz w:val="21"/>
          <w:szCs w:val="21"/>
          <w:lang w:eastAsia="sl-SI"/>
        </w:rPr>
      </w:pPr>
    </w:p>
    <w:tbl>
      <w:tblPr>
        <w:tblW w:w="0" w:type="auto"/>
        <w:tblInd w:w="108"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1E0" w:firstRow="1" w:lastRow="1" w:firstColumn="1" w:lastColumn="1" w:noHBand="0" w:noVBand="0"/>
      </w:tblPr>
      <w:tblGrid>
        <w:gridCol w:w="3198"/>
        <w:gridCol w:w="2466"/>
        <w:gridCol w:w="3290"/>
      </w:tblGrid>
      <w:tr w:rsidR="00B42E30" w:rsidRPr="00401E73" w14:paraId="590D77D2" w14:textId="77777777" w:rsidTr="0095688F">
        <w:tc>
          <w:tcPr>
            <w:tcW w:w="3240" w:type="dxa"/>
            <w:shd w:val="clear" w:color="auto" w:fill="auto"/>
          </w:tcPr>
          <w:p w14:paraId="07FA598F" w14:textId="77777777" w:rsidR="00B42E30" w:rsidRPr="00401E73" w:rsidRDefault="00B42E30" w:rsidP="0095688F">
            <w:pPr>
              <w:tabs>
                <w:tab w:val="center" w:pos="1512"/>
                <w:tab w:val="right" w:pos="3024"/>
              </w:tabs>
              <w:spacing w:after="0" w:line="240" w:lineRule="auto"/>
              <w:contextualSpacing w:val="0"/>
              <w:jc w:val="left"/>
              <w:rPr>
                <w:rFonts w:ascii="Candara" w:eastAsia="Times New Roman" w:hAnsi="Candara" w:cs="Arial"/>
                <w:sz w:val="21"/>
                <w:szCs w:val="21"/>
                <w:lang w:eastAsia="sl-SI"/>
              </w:rPr>
            </w:pPr>
            <w:r w:rsidRPr="00401E73">
              <w:rPr>
                <w:rFonts w:ascii="Candara" w:eastAsia="Times New Roman" w:hAnsi="Candara" w:cs="Arial"/>
                <w:sz w:val="21"/>
                <w:szCs w:val="21"/>
                <w:lang w:eastAsia="sl-SI"/>
              </w:rPr>
              <w:tab/>
              <w:t>Kraj in datum:</w:t>
            </w:r>
            <w:r w:rsidRPr="00401E73">
              <w:rPr>
                <w:rFonts w:ascii="Candara" w:eastAsia="Times New Roman" w:hAnsi="Candara" w:cs="Arial"/>
                <w:sz w:val="21"/>
                <w:szCs w:val="21"/>
                <w:lang w:eastAsia="sl-SI"/>
              </w:rPr>
              <w:tab/>
            </w:r>
          </w:p>
          <w:p w14:paraId="2A4A83C4" w14:textId="77777777" w:rsidR="00B42E30" w:rsidRPr="00401E73" w:rsidRDefault="00B42E30" w:rsidP="0095688F">
            <w:pPr>
              <w:spacing w:after="0" w:line="240" w:lineRule="auto"/>
              <w:contextualSpacing w:val="0"/>
              <w:jc w:val="center"/>
              <w:rPr>
                <w:rFonts w:ascii="Candara" w:eastAsia="Times New Roman" w:hAnsi="Candara" w:cs="Arial"/>
                <w:sz w:val="21"/>
                <w:szCs w:val="21"/>
                <w:lang w:eastAsia="sl-SI"/>
              </w:rPr>
            </w:pPr>
          </w:p>
        </w:tc>
        <w:tc>
          <w:tcPr>
            <w:tcW w:w="2520" w:type="dxa"/>
            <w:shd w:val="clear" w:color="auto" w:fill="auto"/>
          </w:tcPr>
          <w:p w14:paraId="07ADAE41" w14:textId="77777777" w:rsidR="00B42E30" w:rsidRPr="00401E73" w:rsidRDefault="00B42E30" w:rsidP="0095688F">
            <w:pPr>
              <w:spacing w:after="0" w:line="240" w:lineRule="auto"/>
              <w:contextualSpacing w:val="0"/>
              <w:jc w:val="left"/>
              <w:rPr>
                <w:rFonts w:ascii="Candara" w:eastAsia="Times New Roman" w:hAnsi="Candara" w:cs="Arial"/>
                <w:sz w:val="21"/>
                <w:szCs w:val="21"/>
                <w:lang w:eastAsia="sl-SI"/>
              </w:rPr>
            </w:pPr>
          </w:p>
        </w:tc>
        <w:tc>
          <w:tcPr>
            <w:tcW w:w="3342" w:type="dxa"/>
            <w:shd w:val="clear" w:color="auto" w:fill="auto"/>
          </w:tcPr>
          <w:p w14:paraId="2D02A1FF" w14:textId="77777777" w:rsidR="00B42E30" w:rsidRPr="00401E73" w:rsidRDefault="00B42E30" w:rsidP="0095688F">
            <w:pPr>
              <w:spacing w:after="0" w:line="240" w:lineRule="auto"/>
              <w:contextualSpacing w:val="0"/>
              <w:jc w:val="center"/>
              <w:rPr>
                <w:rFonts w:ascii="Candara" w:eastAsia="Times New Roman" w:hAnsi="Candara" w:cs="Arial"/>
                <w:sz w:val="21"/>
                <w:szCs w:val="21"/>
                <w:lang w:eastAsia="sl-SI"/>
              </w:rPr>
            </w:pPr>
            <w:r w:rsidRPr="00401E73">
              <w:rPr>
                <w:rFonts w:ascii="Candara" w:eastAsia="Times New Roman" w:hAnsi="Candara" w:cs="Arial"/>
                <w:sz w:val="21"/>
                <w:szCs w:val="21"/>
                <w:lang w:eastAsia="sl-SI"/>
              </w:rPr>
              <w:t>Podpis vlagatelja:</w:t>
            </w:r>
          </w:p>
        </w:tc>
      </w:tr>
      <w:tr w:rsidR="00B42E30" w:rsidRPr="00401E73" w14:paraId="28FDC3A9" w14:textId="77777777" w:rsidTr="0095688F">
        <w:tc>
          <w:tcPr>
            <w:tcW w:w="3240" w:type="dxa"/>
            <w:tcBorders>
              <w:bottom w:val="single" w:sz="4" w:space="0" w:color="auto"/>
            </w:tcBorders>
            <w:shd w:val="clear" w:color="auto" w:fill="auto"/>
          </w:tcPr>
          <w:p w14:paraId="74BA985D" w14:textId="77777777" w:rsidR="00B42E30" w:rsidRPr="00401E73" w:rsidRDefault="00B42E30" w:rsidP="0095688F">
            <w:pPr>
              <w:spacing w:after="0" w:line="240" w:lineRule="auto"/>
              <w:contextualSpacing w:val="0"/>
              <w:jc w:val="left"/>
              <w:rPr>
                <w:rFonts w:ascii="Candara" w:eastAsia="Times New Roman" w:hAnsi="Candara" w:cs="Arial"/>
                <w:sz w:val="21"/>
                <w:szCs w:val="21"/>
                <w:lang w:eastAsia="sl-SI"/>
              </w:rPr>
            </w:pPr>
          </w:p>
        </w:tc>
        <w:tc>
          <w:tcPr>
            <w:tcW w:w="2520" w:type="dxa"/>
            <w:shd w:val="clear" w:color="auto" w:fill="auto"/>
          </w:tcPr>
          <w:p w14:paraId="35742943" w14:textId="77777777" w:rsidR="00B42E30" w:rsidRPr="00401E73" w:rsidRDefault="00B42E30" w:rsidP="0095688F">
            <w:pPr>
              <w:spacing w:after="0" w:line="240" w:lineRule="auto"/>
              <w:contextualSpacing w:val="0"/>
              <w:jc w:val="left"/>
              <w:rPr>
                <w:rFonts w:ascii="Candara" w:eastAsia="Times New Roman" w:hAnsi="Candara" w:cs="Arial"/>
                <w:sz w:val="21"/>
                <w:szCs w:val="21"/>
                <w:lang w:eastAsia="sl-SI"/>
              </w:rPr>
            </w:pPr>
          </w:p>
        </w:tc>
        <w:tc>
          <w:tcPr>
            <w:tcW w:w="3342" w:type="dxa"/>
            <w:tcBorders>
              <w:bottom w:val="single" w:sz="4" w:space="0" w:color="auto"/>
            </w:tcBorders>
            <w:shd w:val="clear" w:color="auto" w:fill="auto"/>
          </w:tcPr>
          <w:p w14:paraId="445FC462" w14:textId="77777777" w:rsidR="00B42E30" w:rsidRPr="00401E73" w:rsidRDefault="00B42E30" w:rsidP="0095688F">
            <w:pPr>
              <w:spacing w:after="0" w:line="240" w:lineRule="auto"/>
              <w:contextualSpacing w:val="0"/>
              <w:jc w:val="left"/>
              <w:rPr>
                <w:rFonts w:ascii="Candara" w:eastAsia="Times New Roman" w:hAnsi="Candara" w:cs="Arial"/>
                <w:sz w:val="21"/>
                <w:szCs w:val="21"/>
                <w:lang w:eastAsia="sl-SI"/>
              </w:rPr>
            </w:pPr>
          </w:p>
        </w:tc>
      </w:tr>
    </w:tbl>
    <w:p w14:paraId="2A47FEFD" w14:textId="77777777" w:rsidR="00B42E30" w:rsidRPr="00401E73" w:rsidRDefault="00B42E30" w:rsidP="00B42E30">
      <w:pPr>
        <w:spacing w:after="0" w:line="240" w:lineRule="auto"/>
        <w:contextualSpacing w:val="0"/>
        <w:rPr>
          <w:rFonts w:ascii="Candara" w:eastAsia="Times New Roman" w:hAnsi="Candara" w:cs="Arial"/>
          <w:sz w:val="21"/>
          <w:szCs w:val="21"/>
          <w:lang w:eastAsia="sl-SI"/>
        </w:rPr>
      </w:pPr>
    </w:p>
    <w:p w14:paraId="270E0C86" w14:textId="77777777" w:rsidR="00B42E30" w:rsidRPr="00F20820" w:rsidRDefault="00B42E30" w:rsidP="00B42E30">
      <w:pPr>
        <w:rPr>
          <w:rFonts w:ascii="Candara" w:hAnsi="Candara"/>
        </w:rPr>
      </w:pPr>
    </w:p>
    <w:p w14:paraId="610337A3" w14:textId="77777777" w:rsidR="00B42E30" w:rsidRPr="00BE28F6" w:rsidRDefault="00B42E30" w:rsidP="00B42E30">
      <w:pPr>
        <w:rPr>
          <w:rFonts w:ascii="Candara" w:hAnsi="Candara" w:cstheme="minorHAnsi"/>
          <w:b/>
          <w:u w:val="single"/>
        </w:rPr>
      </w:pPr>
    </w:p>
    <w:p w14:paraId="537A4294" w14:textId="77777777" w:rsidR="00D61AB9" w:rsidRDefault="00D61AB9" w:rsidP="0024712D">
      <w:pPr>
        <w:rPr>
          <w:rFonts w:ascii="Candara" w:hAnsi="Candara"/>
        </w:rPr>
      </w:pPr>
    </w:p>
    <w:p w14:paraId="145903DB" w14:textId="77777777" w:rsidR="00D61AB9" w:rsidRDefault="00D61AB9" w:rsidP="0024712D">
      <w:pPr>
        <w:rPr>
          <w:rFonts w:ascii="Candara" w:hAnsi="Candara"/>
        </w:rPr>
      </w:pPr>
    </w:p>
    <w:p w14:paraId="35F5A51A" w14:textId="77777777" w:rsidR="00D61AB9" w:rsidRDefault="00D61AB9" w:rsidP="0024712D">
      <w:pPr>
        <w:rPr>
          <w:rFonts w:ascii="Candara" w:hAnsi="Candara"/>
        </w:rPr>
      </w:pPr>
    </w:p>
    <w:p w14:paraId="2BCBA74B" w14:textId="77777777" w:rsidR="00D61AB9" w:rsidRDefault="00D61AB9" w:rsidP="0024712D">
      <w:pPr>
        <w:rPr>
          <w:rFonts w:ascii="Candara" w:hAnsi="Candara"/>
        </w:rPr>
      </w:pPr>
    </w:p>
    <w:p w14:paraId="3EDDC1B6" w14:textId="77777777" w:rsidR="00D61AB9" w:rsidRDefault="00D61AB9" w:rsidP="0024712D">
      <w:pPr>
        <w:rPr>
          <w:rFonts w:ascii="Candara" w:hAnsi="Candara"/>
        </w:rPr>
      </w:pPr>
    </w:p>
    <w:p w14:paraId="5C5D384F" w14:textId="77777777" w:rsidR="00D61AB9" w:rsidRDefault="00D61AB9" w:rsidP="0024712D">
      <w:pPr>
        <w:rPr>
          <w:rFonts w:ascii="Candara" w:hAnsi="Candara"/>
        </w:rPr>
      </w:pPr>
    </w:p>
    <w:p w14:paraId="555A271E" w14:textId="77777777" w:rsidR="00D61AB9" w:rsidRDefault="00D61AB9" w:rsidP="0024712D">
      <w:pPr>
        <w:rPr>
          <w:rFonts w:ascii="Candara" w:hAnsi="Candara"/>
        </w:rPr>
      </w:pPr>
    </w:p>
    <w:p w14:paraId="7E9B7C2B" w14:textId="77777777" w:rsidR="00D61AB9" w:rsidRDefault="00D61AB9" w:rsidP="0024712D">
      <w:pPr>
        <w:rPr>
          <w:rFonts w:ascii="Candara" w:hAnsi="Candara"/>
        </w:rPr>
      </w:pPr>
    </w:p>
    <w:p w14:paraId="2DF76865" w14:textId="77777777" w:rsidR="00D61AB9" w:rsidRDefault="00D61AB9" w:rsidP="0024712D">
      <w:pPr>
        <w:rPr>
          <w:rFonts w:ascii="Candara" w:hAnsi="Candara"/>
        </w:rPr>
      </w:pPr>
    </w:p>
    <w:p w14:paraId="076CBE64" w14:textId="77777777" w:rsidR="00D61AB9" w:rsidRDefault="00D61AB9" w:rsidP="0024712D">
      <w:pPr>
        <w:rPr>
          <w:rFonts w:ascii="Candara" w:hAnsi="Candara"/>
        </w:rPr>
      </w:pPr>
    </w:p>
    <w:p w14:paraId="71D0B1AE" w14:textId="77777777" w:rsidR="00D61AB9" w:rsidRDefault="00D61AB9" w:rsidP="0024712D">
      <w:pPr>
        <w:rPr>
          <w:rFonts w:ascii="Candara" w:hAnsi="Candara"/>
        </w:rPr>
      </w:pPr>
    </w:p>
    <w:p w14:paraId="6E3D589E" w14:textId="77777777" w:rsidR="00D61AB9" w:rsidRDefault="00D61AB9" w:rsidP="0024712D">
      <w:pPr>
        <w:rPr>
          <w:rFonts w:ascii="Candara" w:hAnsi="Candara"/>
        </w:rPr>
      </w:pPr>
    </w:p>
    <w:p w14:paraId="427DA1B4" w14:textId="77777777" w:rsidR="00D61AB9" w:rsidRDefault="00D61AB9" w:rsidP="0024712D">
      <w:pPr>
        <w:rPr>
          <w:rFonts w:ascii="Candara" w:hAnsi="Candara"/>
        </w:rPr>
      </w:pPr>
    </w:p>
    <w:sectPr w:rsidR="00D61AB9" w:rsidSect="003262A7">
      <w:footerReference w:type="default" r:id="rId11"/>
      <w:pgSz w:w="11906" w:h="16838"/>
      <w:pgMar w:top="709" w:right="1417" w:bottom="568"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A29919" w14:textId="77777777" w:rsidR="008C2EA5" w:rsidRDefault="008C2EA5" w:rsidP="004516C1">
      <w:pPr>
        <w:spacing w:after="0" w:line="240" w:lineRule="auto"/>
      </w:pPr>
      <w:r>
        <w:separator/>
      </w:r>
    </w:p>
  </w:endnote>
  <w:endnote w:type="continuationSeparator" w:id="0">
    <w:p w14:paraId="589D5175" w14:textId="77777777" w:rsidR="008C2EA5" w:rsidRDefault="008C2EA5" w:rsidP="004516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Book Antiqua">
    <w:panose1 w:val="02040602050305030304"/>
    <w:charset w:val="EE"/>
    <w:family w:val="roman"/>
    <w:pitch w:val="variable"/>
    <w:sig w:usb0="00000287" w:usb1="00000000" w:usb2="00000000" w:usb3="00000000" w:csb0="0000009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ndara">
    <w:panose1 w:val="020E0502030303020204"/>
    <w:charset w:val="EE"/>
    <w:family w:val="swiss"/>
    <w:pitch w:val="variable"/>
    <w:sig w:usb0="A00002EF" w:usb1="4000A44B" w:usb2="00000000" w:usb3="00000000" w:csb0="0000019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66789977"/>
      <w:docPartObj>
        <w:docPartGallery w:val="Page Numbers (Bottom of Page)"/>
        <w:docPartUnique/>
      </w:docPartObj>
    </w:sdtPr>
    <w:sdtContent>
      <w:p w14:paraId="447E17D8" w14:textId="77777777" w:rsidR="004516C1" w:rsidRDefault="004516C1" w:rsidP="00BD2AD3">
        <w:pPr>
          <w:pStyle w:val="Noga"/>
          <w:jc w:val="center"/>
        </w:pPr>
        <w:r>
          <w:fldChar w:fldCharType="begin"/>
        </w:r>
        <w:r>
          <w:instrText>PAGE   \* MERGEFORMAT</w:instrText>
        </w:r>
        <w:r>
          <w:fldChar w:fldCharType="separate"/>
        </w:r>
        <w:r w:rsidR="00CB4471">
          <w:rPr>
            <w:noProof/>
          </w:rPr>
          <w:t>2</w:t>
        </w:r>
        <w:r>
          <w:fldChar w:fldCharType="end"/>
        </w:r>
      </w:p>
    </w:sdtContent>
  </w:sdt>
  <w:p w14:paraId="34658F6A" w14:textId="77777777" w:rsidR="004516C1" w:rsidRDefault="004516C1">
    <w:pPr>
      <w:pStyle w:val="Nog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72C243" w14:textId="77777777" w:rsidR="008C2EA5" w:rsidRDefault="008C2EA5" w:rsidP="004516C1">
      <w:pPr>
        <w:spacing w:after="0" w:line="240" w:lineRule="auto"/>
      </w:pPr>
      <w:r>
        <w:separator/>
      </w:r>
    </w:p>
  </w:footnote>
  <w:footnote w:type="continuationSeparator" w:id="0">
    <w:p w14:paraId="45804B33" w14:textId="77777777" w:rsidR="008C2EA5" w:rsidRDefault="008C2EA5" w:rsidP="004516C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91E1A37"/>
    <w:multiLevelType w:val="hybridMultilevel"/>
    <w:tmpl w:val="975663E4"/>
    <w:lvl w:ilvl="0" w:tplc="B7F82368">
      <w:numFmt w:val="bullet"/>
      <w:lvlText w:val="□"/>
      <w:lvlJc w:val="left"/>
      <w:pPr>
        <w:ind w:left="720" w:hanging="360"/>
      </w:pPr>
      <w:rPr>
        <w:rFonts w:ascii="Book Antiqua" w:eastAsia="Times New Roman" w:hAnsi="Book Antiqua" w:cs="Times New Roman" w:hint="default"/>
        <w:sz w:val="32"/>
        <w:szCs w:val="32"/>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 w15:restartNumberingAfterBreak="0">
    <w:nsid w:val="2B6757EA"/>
    <w:multiLevelType w:val="hybridMultilevel"/>
    <w:tmpl w:val="7F24FF2A"/>
    <w:lvl w:ilvl="0" w:tplc="7818ABDE">
      <w:start w:val="1"/>
      <w:numFmt w:val="decimal"/>
      <w:lvlText w:val="%1."/>
      <w:lvlJc w:val="left"/>
      <w:pPr>
        <w:ind w:left="720" w:hanging="360"/>
      </w:pPr>
      <w:rPr>
        <w:rFonts w:hint="default"/>
        <w:b/>
        <w:bCs/>
      </w:rPr>
    </w:lvl>
    <w:lvl w:ilvl="1" w:tplc="04240019">
      <w:start w:val="1"/>
      <w:numFmt w:val="lowerLetter"/>
      <w:lvlText w:val="%2."/>
      <w:lvlJc w:val="left"/>
      <w:pPr>
        <w:ind w:left="1440" w:hanging="360"/>
      </w:pPr>
    </w:lvl>
    <w:lvl w:ilvl="2" w:tplc="0424001B">
      <w:start w:val="1"/>
      <w:numFmt w:val="lowerRoman"/>
      <w:lvlText w:val="%3."/>
      <w:lvlJc w:val="right"/>
      <w:pPr>
        <w:ind w:left="2160" w:hanging="180"/>
      </w:pPr>
    </w:lvl>
    <w:lvl w:ilvl="3" w:tplc="0424000F">
      <w:start w:val="1"/>
      <w:numFmt w:val="decimal"/>
      <w:lvlText w:val="%4."/>
      <w:lvlJc w:val="left"/>
      <w:pPr>
        <w:ind w:left="2880" w:hanging="360"/>
      </w:pPr>
    </w:lvl>
    <w:lvl w:ilvl="4" w:tplc="04240019">
      <w:start w:val="1"/>
      <w:numFmt w:val="lowerLetter"/>
      <w:lvlText w:val="%5."/>
      <w:lvlJc w:val="left"/>
      <w:pPr>
        <w:ind w:left="3600" w:hanging="360"/>
      </w:pPr>
    </w:lvl>
    <w:lvl w:ilvl="5" w:tplc="0424001B">
      <w:start w:val="1"/>
      <w:numFmt w:val="lowerRoman"/>
      <w:lvlText w:val="%6."/>
      <w:lvlJc w:val="right"/>
      <w:pPr>
        <w:ind w:left="4320" w:hanging="180"/>
      </w:pPr>
    </w:lvl>
    <w:lvl w:ilvl="6" w:tplc="0424000F">
      <w:start w:val="1"/>
      <w:numFmt w:val="decimal"/>
      <w:lvlText w:val="%7."/>
      <w:lvlJc w:val="left"/>
      <w:pPr>
        <w:ind w:left="5040" w:hanging="360"/>
      </w:pPr>
    </w:lvl>
    <w:lvl w:ilvl="7" w:tplc="04240019">
      <w:start w:val="1"/>
      <w:numFmt w:val="lowerLetter"/>
      <w:lvlText w:val="%8."/>
      <w:lvlJc w:val="left"/>
      <w:pPr>
        <w:ind w:left="5760" w:hanging="360"/>
      </w:pPr>
    </w:lvl>
    <w:lvl w:ilvl="8" w:tplc="0424001B">
      <w:start w:val="1"/>
      <w:numFmt w:val="lowerRoman"/>
      <w:lvlText w:val="%9."/>
      <w:lvlJc w:val="right"/>
      <w:pPr>
        <w:ind w:left="6480" w:hanging="180"/>
      </w:pPr>
    </w:lvl>
  </w:abstractNum>
  <w:abstractNum w:abstractNumId="2" w15:restartNumberingAfterBreak="0">
    <w:nsid w:val="3AB025D8"/>
    <w:multiLevelType w:val="multilevel"/>
    <w:tmpl w:val="4AC60A6C"/>
    <w:lvl w:ilvl="0">
      <w:start w:val="1"/>
      <w:numFmt w:val="decimal"/>
      <w:lvlText w:val="%1."/>
      <w:lvlJc w:val="left"/>
      <w:pPr>
        <w:ind w:left="720" w:hanging="360"/>
      </w:pPr>
      <w:rPr>
        <w:rFonts w:hint="default"/>
        <w:b/>
      </w:rPr>
    </w:lvl>
    <w:lvl w:ilvl="1">
      <w:start w:val="1"/>
      <w:numFmt w:val="decimal"/>
      <w:isLgl/>
      <w:lvlText w:val="%1.%2."/>
      <w:lvlJc w:val="left"/>
      <w:pPr>
        <w:ind w:left="1211" w:hanging="360"/>
      </w:pPr>
      <w:rPr>
        <w:rFonts w:hint="default"/>
        <w:b/>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600" w:hanging="108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abstractNum w:abstractNumId="3" w15:restartNumberingAfterBreak="0">
    <w:nsid w:val="4126109D"/>
    <w:multiLevelType w:val="hybridMultilevel"/>
    <w:tmpl w:val="C50E2326"/>
    <w:lvl w:ilvl="0" w:tplc="0424000F">
      <w:start w:val="1"/>
      <w:numFmt w:val="decimal"/>
      <w:lvlText w:val="%1."/>
      <w:lvlJc w:val="left"/>
      <w:pPr>
        <w:ind w:left="720" w:hanging="360"/>
      </w:pPr>
      <w:rPr>
        <w:rFonts w:hint="default"/>
      </w:rPr>
    </w:lvl>
    <w:lvl w:ilvl="1" w:tplc="04240019">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4" w15:restartNumberingAfterBreak="0">
    <w:nsid w:val="479D2030"/>
    <w:multiLevelType w:val="hybridMultilevel"/>
    <w:tmpl w:val="B7220656"/>
    <w:lvl w:ilvl="0" w:tplc="8D3842F8">
      <w:start w:val="1"/>
      <w:numFmt w:val="decimal"/>
      <w:lvlText w:val="%1."/>
      <w:lvlJc w:val="left"/>
      <w:pPr>
        <w:ind w:left="720" w:hanging="360"/>
      </w:pPr>
      <w:rPr>
        <w:rFonts w:hint="default"/>
        <w:b/>
      </w:rPr>
    </w:lvl>
    <w:lvl w:ilvl="1" w:tplc="04240019">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5" w15:restartNumberingAfterBreak="0">
    <w:nsid w:val="48D13C4D"/>
    <w:multiLevelType w:val="hybridMultilevel"/>
    <w:tmpl w:val="BF164626"/>
    <w:lvl w:ilvl="0" w:tplc="FFFFFFFF">
      <w:start w:val="1"/>
      <w:numFmt w:val="decimal"/>
      <w:lvlText w:val="%1."/>
      <w:lvlJc w:val="left"/>
      <w:pPr>
        <w:ind w:left="720" w:hanging="360"/>
      </w:pPr>
      <w:rPr>
        <w:rFonts w:hint="default"/>
        <w:b/>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54F32545"/>
    <w:multiLevelType w:val="hybridMultilevel"/>
    <w:tmpl w:val="DB8AEE14"/>
    <w:lvl w:ilvl="0" w:tplc="0424000F">
      <w:start w:val="1"/>
      <w:numFmt w:val="decimal"/>
      <w:lvlText w:val="%1."/>
      <w:lvlJc w:val="left"/>
      <w:pPr>
        <w:ind w:left="360" w:hanging="360"/>
      </w:pPr>
      <w:rPr>
        <w:rFonts w:hint="default"/>
      </w:rPr>
    </w:lvl>
    <w:lvl w:ilvl="1" w:tplc="04240019">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7" w15:restartNumberingAfterBreak="0">
    <w:nsid w:val="6F207EA2"/>
    <w:multiLevelType w:val="hybridMultilevel"/>
    <w:tmpl w:val="8D2E815E"/>
    <w:lvl w:ilvl="0" w:tplc="5F465788">
      <w:start w:val="3"/>
      <w:numFmt w:val="bullet"/>
      <w:lvlText w:val="-"/>
      <w:lvlJc w:val="left"/>
      <w:pPr>
        <w:ind w:left="1080" w:hanging="360"/>
      </w:pPr>
      <w:rPr>
        <w:rFonts w:ascii="Calibri" w:eastAsiaTheme="minorHAnsi" w:hAnsi="Calibri" w:cs="Calibri" w:hint="default"/>
      </w:rPr>
    </w:lvl>
    <w:lvl w:ilvl="1" w:tplc="04240003" w:tentative="1">
      <w:start w:val="1"/>
      <w:numFmt w:val="bullet"/>
      <w:lvlText w:val="o"/>
      <w:lvlJc w:val="left"/>
      <w:pPr>
        <w:ind w:left="1800" w:hanging="360"/>
      </w:pPr>
      <w:rPr>
        <w:rFonts w:ascii="Courier New" w:hAnsi="Courier New" w:cs="Courier New" w:hint="default"/>
      </w:rPr>
    </w:lvl>
    <w:lvl w:ilvl="2" w:tplc="04240005" w:tentative="1">
      <w:start w:val="1"/>
      <w:numFmt w:val="bullet"/>
      <w:lvlText w:val=""/>
      <w:lvlJc w:val="left"/>
      <w:pPr>
        <w:ind w:left="2520" w:hanging="360"/>
      </w:pPr>
      <w:rPr>
        <w:rFonts w:ascii="Wingdings" w:hAnsi="Wingdings" w:hint="default"/>
      </w:rPr>
    </w:lvl>
    <w:lvl w:ilvl="3" w:tplc="04240001" w:tentative="1">
      <w:start w:val="1"/>
      <w:numFmt w:val="bullet"/>
      <w:lvlText w:val=""/>
      <w:lvlJc w:val="left"/>
      <w:pPr>
        <w:ind w:left="3240" w:hanging="360"/>
      </w:pPr>
      <w:rPr>
        <w:rFonts w:ascii="Symbol" w:hAnsi="Symbol" w:hint="default"/>
      </w:rPr>
    </w:lvl>
    <w:lvl w:ilvl="4" w:tplc="04240003" w:tentative="1">
      <w:start w:val="1"/>
      <w:numFmt w:val="bullet"/>
      <w:lvlText w:val="o"/>
      <w:lvlJc w:val="left"/>
      <w:pPr>
        <w:ind w:left="3960" w:hanging="360"/>
      </w:pPr>
      <w:rPr>
        <w:rFonts w:ascii="Courier New" w:hAnsi="Courier New" w:cs="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cs="Courier New" w:hint="default"/>
      </w:rPr>
    </w:lvl>
    <w:lvl w:ilvl="8" w:tplc="04240005" w:tentative="1">
      <w:start w:val="1"/>
      <w:numFmt w:val="bullet"/>
      <w:lvlText w:val=""/>
      <w:lvlJc w:val="left"/>
      <w:pPr>
        <w:ind w:left="6840" w:hanging="360"/>
      </w:pPr>
      <w:rPr>
        <w:rFonts w:ascii="Wingdings" w:hAnsi="Wingdings" w:hint="default"/>
      </w:rPr>
    </w:lvl>
  </w:abstractNum>
  <w:abstractNum w:abstractNumId="8" w15:restartNumberingAfterBreak="0">
    <w:nsid w:val="7A8A4C4C"/>
    <w:multiLevelType w:val="hybridMultilevel"/>
    <w:tmpl w:val="201E7E1A"/>
    <w:lvl w:ilvl="0" w:tplc="96D60F4A">
      <w:start w:val="5"/>
      <w:numFmt w:val="bullet"/>
      <w:lvlText w:val="-"/>
      <w:lvlJc w:val="left"/>
      <w:pPr>
        <w:tabs>
          <w:tab w:val="num" w:pos="720"/>
        </w:tabs>
        <w:ind w:left="720" w:hanging="360"/>
      </w:pPr>
      <w:rPr>
        <w:rFonts w:ascii="Arial" w:eastAsia="Times New Roman" w:hAnsi="Arial" w:cs="Aria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num w:numId="1" w16cid:durableId="725834645">
    <w:abstractNumId w:val="6"/>
  </w:num>
  <w:num w:numId="2" w16cid:durableId="1927036008">
    <w:abstractNumId w:val="0"/>
  </w:num>
  <w:num w:numId="3" w16cid:durableId="1638946926">
    <w:abstractNumId w:val="2"/>
  </w:num>
  <w:num w:numId="4" w16cid:durableId="1836871409">
    <w:abstractNumId w:val="8"/>
  </w:num>
  <w:num w:numId="5" w16cid:durableId="940913068">
    <w:abstractNumId w:val="4"/>
  </w:num>
  <w:num w:numId="6" w16cid:durableId="742681685">
    <w:abstractNumId w:val="3"/>
  </w:num>
  <w:num w:numId="7" w16cid:durableId="890767472">
    <w:abstractNumId w:val="7"/>
  </w:num>
  <w:num w:numId="8" w16cid:durableId="32200066">
    <w:abstractNumId w:val="1"/>
  </w:num>
  <w:num w:numId="9" w16cid:durableId="51657606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4712D"/>
    <w:rsid w:val="0001656C"/>
    <w:rsid w:val="000732F6"/>
    <w:rsid w:val="00085E16"/>
    <w:rsid w:val="001511DC"/>
    <w:rsid w:val="00160A07"/>
    <w:rsid w:val="00166249"/>
    <w:rsid w:val="001D2674"/>
    <w:rsid w:val="0024712D"/>
    <w:rsid w:val="00277B4D"/>
    <w:rsid w:val="00285A46"/>
    <w:rsid w:val="003262A7"/>
    <w:rsid w:val="003438A7"/>
    <w:rsid w:val="0035246F"/>
    <w:rsid w:val="004001CA"/>
    <w:rsid w:val="00401E73"/>
    <w:rsid w:val="00412CB1"/>
    <w:rsid w:val="00443FE5"/>
    <w:rsid w:val="004516C1"/>
    <w:rsid w:val="00594818"/>
    <w:rsid w:val="00597B57"/>
    <w:rsid w:val="005B2354"/>
    <w:rsid w:val="005D2B32"/>
    <w:rsid w:val="005F61A4"/>
    <w:rsid w:val="005F6ECE"/>
    <w:rsid w:val="00602D16"/>
    <w:rsid w:val="006523AB"/>
    <w:rsid w:val="00652A93"/>
    <w:rsid w:val="006C191C"/>
    <w:rsid w:val="007642F3"/>
    <w:rsid w:val="007B407B"/>
    <w:rsid w:val="00802660"/>
    <w:rsid w:val="008451A1"/>
    <w:rsid w:val="008C2EA5"/>
    <w:rsid w:val="009105E7"/>
    <w:rsid w:val="00A1611A"/>
    <w:rsid w:val="00A64E37"/>
    <w:rsid w:val="00A90631"/>
    <w:rsid w:val="00A97367"/>
    <w:rsid w:val="00B42E30"/>
    <w:rsid w:val="00BA5FB1"/>
    <w:rsid w:val="00BD2AD3"/>
    <w:rsid w:val="00C52AE3"/>
    <w:rsid w:val="00CB4471"/>
    <w:rsid w:val="00D01D97"/>
    <w:rsid w:val="00D45F6A"/>
    <w:rsid w:val="00D61AB9"/>
    <w:rsid w:val="00E532FD"/>
    <w:rsid w:val="00E6010B"/>
    <w:rsid w:val="00E64157"/>
    <w:rsid w:val="00F20820"/>
    <w:rsid w:val="00F4703B"/>
    <w:rsid w:val="00F74EE1"/>
    <w:rsid w:val="00FD5662"/>
    <w:rsid w:val="00FD7B41"/>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3A9C01"/>
  <w15:chartTrackingRefBased/>
  <w15:docId w15:val="{90650E74-FE43-40DE-8365-4B4EC61C11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24712D"/>
    <w:pPr>
      <w:spacing w:after="200" w:line="276" w:lineRule="auto"/>
      <w:contextualSpacing/>
      <w:jc w:val="both"/>
    </w:pPr>
    <w:rPr>
      <w:rFonts w:ascii="Arial" w:eastAsia="Calibri" w:hAnsi="Arial" w:cs="Times New Roman"/>
      <w:sz w:val="20"/>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Brezrazmikov">
    <w:name w:val="No Spacing"/>
    <w:basedOn w:val="Navaden"/>
    <w:uiPriority w:val="1"/>
    <w:qFormat/>
    <w:rsid w:val="0024712D"/>
    <w:pPr>
      <w:spacing w:after="0" w:line="240" w:lineRule="auto"/>
      <w:contextualSpacing w:val="0"/>
      <w:jc w:val="left"/>
    </w:pPr>
    <w:rPr>
      <w:rFonts w:ascii="Calibri" w:eastAsia="Times New Roman" w:hAnsi="Calibri"/>
      <w:sz w:val="24"/>
      <w:szCs w:val="32"/>
      <w:lang w:eastAsia="sl-SI"/>
    </w:rPr>
  </w:style>
  <w:style w:type="paragraph" w:styleId="Besedilooblaka">
    <w:name w:val="Balloon Text"/>
    <w:basedOn w:val="Navaden"/>
    <w:link w:val="BesedilooblakaZnak"/>
    <w:uiPriority w:val="99"/>
    <w:semiHidden/>
    <w:unhideWhenUsed/>
    <w:rsid w:val="006523AB"/>
    <w:pPr>
      <w:spacing w:after="0" w:line="240" w:lineRule="auto"/>
    </w:pPr>
    <w:rPr>
      <w:rFonts w:ascii="Segoe UI" w:hAnsi="Segoe UI" w:cs="Segoe UI"/>
      <w:sz w:val="18"/>
      <w:szCs w:val="18"/>
    </w:rPr>
  </w:style>
  <w:style w:type="character" w:customStyle="1" w:styleId="BesedilooblakaZnak">
    <w:name w:val="Besedilo oblačka Znak"/>
    <w:basedOn w:val="Privzetapisavaodstavka"/>
    <w:link w:val="Besedilooblaka"/>
    <w:uiPriority w:val="99"/>
    <w:semiHidden/>
    <w:rsid w:val="006523AB"/>
    <w:rPr>
      <w:rFonts w:ascii="Segoe UI" w:eastAsia="Calibri" w:hAnsi="Segoe UI" w:cs="Segoe UI"/>
      <w:sz w:val="18"/>
      <w:szCs w:val="18"/>
    </w:rPr>
  </w:style>
  <w:style w:type="paragraph" w:styleId="Glava">
    <w:name w:val="header"/>
    <w:basedOn w:val="Navaden"/>
    <w:link w:val="GlavaZnak"/>
    <w:uiPriority w:val="99"/>
    <w:unhideWhenUsed/>
    <w:rsid w:val="004516C1"/>
    <w:pPr>
      <w:tabs>
        <w:tab w:val="center" w:pos="4536"/>
        <w:tab w:val="right" w:pos="9072"/>
      </w:tabs>
      <w:spacing w:after="0" w:line="240" w:lineRule="auto"/>
    </w:pPr>
  </w:style>
  <w:style w:type="character" w:customStyle="1" w:styleId="GlavaZnak">
    <w:name w:val="Glava Znak"/>
    <w:basedOn w:val="Privzetapisavaodstavka"/>
    <w:link w:val="Glava"/>
    <w:uiPriority w:val="99"/>
    <w:rsid w:val="004516C1"/>
    <w:rPr>
      <w:rFonts w:ascii="Arial" w:eastAsia="Calibri" w:hAnsi="Arial" w:cs="Times New Roman"/>
      <w:sz w:val="20"/>
    </w:rPr>
  </w:style>
  <w:style w:type="paragraph" w:styleId="Noga">
    <w:name w:val="footer"/>
    <w:basedOn w:val="Navaden"/>
    <w:link w:val="NogaZnak"/>
    <w:uiPriority w:val="99"/>
    <w:unhideWhenUsed/>
    <w:rsid w:val="004516C1"/>
    <w:pPr>
      <w:tabs>
        <w:tab w:val="center" w:pos="4536"/>
        <w:tab w:val="right" w:pos="9072"/>
      </w:tabs>
      <w:spacing w:after="0" w:line="240" w:lineRule="auto"/>
    </w:pPr>
  </w:style>
  <w:style w:type="character" w:customStyle="1" w:styleId="NogaZnak">
    <w:name w:val="Noga Znak"/>
    <w:basedOn w:val="Privzetapisavaodstavka"/>
    <w:link w:val="Noga"/>
    <w:uiPriority w:val="99"/>
    <w:rsid w:val="004516C1"/>
    <w:rPr>
      <w:rFonts w:ascii="Arial" w:eastAsia="Calibri" w:hAnsi="Arial" w:cs="Times New Roman"/>
      <w:sz w:val="20"/>
    </w:rPr>
  </w:style>
  <w:style w:type="paragraph" w:styleId="Odstavekseznama">
    <w:name w:val="List Paragraph"/>
    <w:basedOn w:val="Navaden"/>
    <w:uiPriority w:val="34"/>
    <w:qFormat/>
    <w:rsid w:val="005F61A4"/>
    <w:pPr>
      <w:spacing w:after="0" w:line="240" w:lineRule="auto"/>
      <w:ind w:left="720"/>
      <w:jc w:val="left"/>
    </w:pPr>
    <w:rPr>
      <w:rFonts w:ascii="Times New Roman" w:eastAsia="Times New Roman" w:hAnsi="Times New Roman"/>
      <w:sz w:val="24"/>
      <w:szCs w:val="20"/>
      <w:lang w:eastAsia="sl-SI"/>
    </w:rPr>
  </w:style>
  <w:style w:type="table" w:styleId="Tabelamrea">
    <w:name w:val="Table Grid"/>
    <w:basedOn w:val="Navadnatabela"/>
    <w:uiPriority w:val="39"/>
    <w:rsid w:val="00D61AB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povezava">
    <w:name w:val="Hyperlink"/>
    <w:basedOn w:val="Privzetapisavaodstavka"/>
    <w:uiPriority w:val="99"/>
    <w:unhideWhenUsed/>
    <w:rsid w:val="005B2354"/>
    <w:rPr>
      <w:color w:val="0563C1" w:themeColor="hyperlink"/>
      <w:u w:val="single"/>
    </w:rPr>
  </w:style>
  <w:style w:type="character" w:styleId="Nerazreenaomemba">
    <w:name w:val="Unresolved Mention"/>
    <w:basedOn w:val="Privzetapisavaodstavka"/>
    <w:uiPriority w:val="99"/>
    <w:semiHidden/>
    <w:unhideWhenUsed/>
    <w:rsid w:val="005B235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40011553">
      <w:bodyDiv w:val="1"/>
      <w:marLeft w:val="0"/>
      <w:marRight w:val="0"/>
      <w:marTop w:val="0"/>
      <w:marBottom w:val="0"/>
      <w:divBdr>
        <w:top w:val="none" w:sz="0" w:space="0" w:color="auto"/>
        <w:left w:val="none" w:sz="0" w:space="0" w:color="auto"/>
        <w:bottom w:val="none" w:sz="0" w:space="0" w:color="auto"/>
        <w:right w:val="none" w:sz="0" w:space="0" w:color="auto"/>
      </w:divBdr>
    </w:div>
    <w:div w:id="20545707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mailto:dpo@virtuo.si" TargetMode="Externa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01504913-D659-4C57-876A-B05C450237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472</Words>
  <Characters>2695</Characters>
  <Application>Microsoft Office Word</Application>
  <DocSecurity>0</DocSecurity>
  <Lines>22</Lines>
  <Paragraphs>6</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3161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Klemen Jančič</dc:creator>
  <cp:keywords/>
  <dc:description/>
  <cp:lastModifiedBy>Žan Božič</cp:lastModifiedBy>
  <cp:revision>3</cp:revision>
  <cp:lastPrinted>2019-12-17T11:21:00Z</cp:lastPrinted>
  <dcterms:created xsi:type="dcterms:W3CDTF">2025-01-16T11:50:00Z</dcterms:created>
  <dcterms:modified xsi:type="dcterms:W3CDTF">2025-01-20T09:37:00Z</dcterms:modified>
</cp:coreProperties>
</file>